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场景识别数据集标注说明</w:t>
      </w: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</w:pPr>
      <w:r>
        <w:rPr>
          <w:rFonts w:hint="default"/>
        </w:rPr>
        <w:t>任务需求</w:t>
      </w:r>
    </w:p>
    <w:p>
      <w:pPr>
        <w:ind w:left="0" w:firstLine="420"/>
        <w:jc w:val="left"/>
        <w:rPr>
          <w:rFonts w:hint="eastAsia"/>
        </w:rPr>
      </w:pPr>
      <w:r>
        <w:rPr>
          <w:rFonts w:hint="eastAsia"/>
        </w:rPr>
        <w:t>扫地机器人在工作运行过程中，间断性采集运动前向视野内场景图像，识别图像可能场景并返回对应标签。</w:t>
      </w:r>
    </w:p>
    <w:p>
      <w:pPr>
        <w:ind w:left="0" w:firstLine="420"/>
        <w:jc w:val="left"/>
        <w:rPr>
          <w:rFonts w:hint="eastAsia"/>
        </w:rPr>
      </w:pP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default" w:eastAsiaTheme="minorEastAsia"/>
          <w:lang w:eastAsia="zh-CN"/>
        </w:rPr>
      </w:pPr>
      <w:r>
        <w:rPr>
          <w:rFonts w:hint="default" w:eastAsiaTheme="minorEastAsia"/>
          <w:lang w:eastAsia="zh-CN"/>
        </w:rPr>
        <w:t>标注</w:t>
      </w:r>
      <w:r>
        <w:rPr>
          <w:rFonts w:hint="eastAsia"/>
          <w:lang w:eastAsia="zh-CN"/>
        </w:rPr>
        <w:t>类别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一共15个类别，每个类别都应该以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标注原则（见第三点）</w:t>
      </w: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进行标记。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严格按照优先级顺序进行标记。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图片先进入第一优先级进行判断，不符合要求再进入第二优先级，最后进入第三优先级。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例如：得到一张图片，应该先判断图片中是否存在门，存在门的情况就该直接标为1）。如果图片既不满足1）和2）,继续进入第二优先级判断图片是否为3-9，都不满足最后进入第三优先级判断。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注意，每一个优先级内部也有顺序，按序号排序。（比如：单人间内有床和沙发，但是卧室优先级高于客厅，所以分类为卧室）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 第一优先级 --------------</w:t>
      </w:r>
      <w:bookmarkStart w:id="0" w:name="_GoBack"/>
      <w:bookmarkEnd w:id="0"/>
      <w:r>
        <w:rPr>
          <w:rFonts w:hint="eastAsia"/>
          <w:lang w:val="en-US" w:eastAsia="zh-CN" w:bidi="ar"/>
        </w:rPr>
        <w:t>-------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default"/>
          <w:b/>
          <w:bCs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test_room（测试房间：所有南山/福永测试图片）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default"/>
          <w:b/>
          <w:bCs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hallway（走廊，走廊优先级高于门和交叉视角！）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default"/>
          <w:lang w:val="en-US" w:bidi="ar"/>
        </w:rPr>
      </w:pPr>
      <w:r>
        <w:rPr>
          <w:rFonts w:hint="eastAsia"/>
          <w:lang w:val="en-US" w:eastAsia="zh-CN" w:bidi="ar"/>
        </w:rPr>
        <w:t>------------------ 第二优先级 ---------------------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ed_room（卧室）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rawing_room（客厅）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ining_room（餐厅）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oilet_room（卫生间）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protective_fences（楼梯扶手，栅栏_室内，围栏等）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------------------- 第三优先级 --------------------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</w:t>
      </w:r>
      <w:r>
        <w:rPr>
          <w:rFonts w:hint="eastAsia"/>
          <w:lang w:val="en-US" w:eastAsia="zh-CN" w:bidi="ar"/>
        </w:rPr>
        <w:t>_foot （桌椅腿）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 （人腿）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</w:t>
      </w:r>
      <w:r>
        <w:rPr>
          <w:rFonts w:hint="eastAsia"/>
          <w:lang w:val="en-US" w:eastAsia="zh-CN" w:bidi="ar"/>
        </w:rPr>
        <w:t xml:space="preserve"> （墙壁地板）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 （其他）</w:t>
      </w:r>
    </w:p>
    <w:p>
      <w:pPr>
        <w:widowControl/>
        <w:numPr>
          <w:ilvl w:val="-1"/>
          <w:numId w:val="0"/>
        </w:numPr>
        <w:ind w:left="840" w:firstLine="0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eastAsia="zh-CN" w:bidi="ar"/>
        </w:rPr>
        <w:t>（非常黑暗，或者曝光非常严重以至于无法分清图片，放到</w:t>
      </w:r>
      <w:r>
        <w:rPr>
          <w:rFonts w:hint="eastAsia"/>
          <w:lang w:val="en-US" w:eastAsia="zh-CN" w:bidi="ar"/>
        </w:rPr>
        <w:t>unknown中</w:t>
      </w:r>
      <w:r>
        <w:rPr>
          <w:rFonts w:hint="eastAsia"/>
          <w:lang w:eastAsia="zh-CN" w:bidi="ar"/>
        </w:rPr>
        <w:t>）</w:t>
      </w: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标注原则</w:t>
      </w: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每一张图片都应该独立判断，不能依靠前一帧或多帧经验。</w:t>
      </w:r>
      <w:r>
        <w:rPr>
          <w:rFonts w:hint="eastAsia"/>
          <w:lang w:eastAsia="zh-CN"/>
        </w:rPr>
        <w:t>例如下图（图</w:t>
      </w:r>
      <w:r>
        <w:rPr>
          <w:rFonts w:hint="eastAsia"/>
          <w:lang w:val="en-US" w:eastAsia="zh-CN"/>
        </w:rPr>
        <w:t>1，2，3是同一个机器连续拍摄的三张照片，图1应该标记为阳台，图2标记为阳台，但是</w:t>
      </w:r>
      <w:r>
        <w:rPr>
          <w:rFonts w:hint="eastAsia"/>
          <w:b/>
          <w:bCs/>
          <w:lang w:val="en-US" w:eastAsia="zh-CN"/>
        </w:rPr>
        <w:t>图3中可以明显看到门，所以应该标记为 crosslookDoor-交叉视角_门，</w:t>
      </w:r>
      <w:r>
        <w:rPr>
          <w:rFonts w:hint="eastAsia"/>
          <w:b/>
          <w:bCs/>
          <w:color w:val="FF0000"/>
          <w:lang w:val="en-US" w:eastAsia="zh-CN"/>
        </w:rPr>
        <w:t>不能以图1，2的经验来判断图3，每个图片都应该独立判断，不能借助任何经验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4284980" cy="2132965"/>
            <wp:effectExtent l="0" t="0" r="1270" b="63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318635" cy="2226945"/>
            <wp:effectExtent l="0" t="0" r="5715" b="190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084320" cy="2000885"/>
            <wp:effectExtent l="0" t="0" r="11430" b="1841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</w:p>
    <w:p>
      <w:pPr>
        <w:jc w:val="left"/>
        <w:rPr>
          <w:rFonts w:hint="eastAsia"/>
        </w:rPr>
      </w:pP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t>每张图片都要</w:t>
      </w:r>
      <w:r>
        <w:rPr>
          <w:rFonts w:hint="eastAsia" w:eastAsiaTheme="minorEastAsia"/>
          <w:b/>
          <w:bCs/>
          <w:color w:val="FF0000"/>
          <w:lang w:eastAsia="zh-CN"/>
        </w:rPr>
        <w:t>严格按照优先级顺序进行标注</w:t>
      </w:r>
      <w:r>
        <w:rPr>
          <w:rFonts w:hint="eastAsia" w:eastAsiaTheme="minorEastAsia"/>
          <w:lang w:eastAsia="zh-CN"/>
        </w:rPr>
        <w:t>。如下图：</w:t>
      </w:r>
    </w:p>
    <w:p>
      <w:pPr>
        <w:jc w:val="left"/>
        <w:rPr>
          <w:rFonts w:hint="eastAsia" w:eastAsia="宋体"/>
          <w:lang w:eastAsia="zh-CN"/>
        </w:rPr>
      </w:pP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1237615</wp:posOffset>
                </wp:positionH>
                <wp:positionV relativeFrom="paragraph">
                  <wp:posOffset>137795</wp:posOffset>
                </wp:positionV>
                <wp:extent cx="1414780" cy="825500"/>
                <wp:effectExtent l="6350" t="6350" r="7620" b="635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780" cy="825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8"/>
                              </w:rPr>
                              <w:t>是否为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6"/>
                                <w:szCs w:val="18"/>
                                <w:lang w:eastAsia="zh-CN"/>
                              </w:rPr>
                              <w:t>“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6"/>
                                <w:szCs w:val="18"/>
                                <w:lang w:val="en-US" w:eastAsia="zh-CN"/>
                              </w:rPr>
                              <w:t>test_room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6"/>
                                <w:szCs w:val="18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6"/>
                                <w:szCs w:val="18"/>
                                <w:lang w:val="en-US" w:eastAsia="zh-CN"/>
                              </w:rPr>
                              <w:t>/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6"/>
                                <w:szCs w:val="18"/>
                                <w:lang w:eastAsia="zh-CN"/>
                              </w:rPr>
                              <w:t>“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6"/>
                                <w:szCs w:val="18"/>
                                <w:lang w:val="en-US" w:eastAsia="zh-CN"/>
                              </w:rPr>
                              <w:t>hallway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6"/>
                                <w:szCs w:val="18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6"/>
                                <w:szCs w:val="18"/>
                                <w:lang w:val="en-US" w:eastAsia="zh-CN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8"/>
                              </w:rPr>
                              <w:t>“交叉视角_门”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6"/>
                                <w:szCs w:val="18"/>
                                <w:lang w:val="en-US" w:eastAsia="zh-CN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8"/>
                              </w:rPr>
                              <w:t>“交叉视角_门框”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7.45pt;margin-top:10.85pt;height:65pt;width:111.4pt;z-index:251661312;v-text-anchor:middle;mso-width-relative:page;mso-height-relative:page;" fillcolor="#4472C4 [3204]" filled="t" stroked="t" coordsize="21600,21600" o:gfxdata="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WAAAAZHJzL1BL&#10;AQIUABQAAAAIAIdO4kDtXsMD2AAAAAkBAAAPAAAAAAAAAAEAIAAAADgAAABkcnMvZG93bnJldi54&#10;bWxQSwECFAAUAAAACACHTuJA8BCAO48CAAAjBQAADgAAAAAAAAABACAAAAA9AQAAZHJzL2Uyb0Rv&#10;Yy54bWxQSwUGAAAAAAYABgBZAQAAPg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b/>
                          <w:bCs/>
                          <w:sz w:val="16"/>
                          <w:szCs w:val="1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8"/>
                        </w:rPr>
                        <w:t>是否为</w:t>
                      </w:r>
                      <w:r>
                        <w:rPr>
                          <w:rFonts w:hint="eastAsia" w:eastAsia="宋体"/>
                          <w:b/>
                          <w:bCs/>
                          <w:sz w:val="16"/>
                          <w:szCs w:val="18"/>
                          <w:lang w:eastAsia="zh-CN"/>
                        </w:rPr>
                        <w:t>“</w:t>
                      </w:r>
                      <w:r>
                        <w:rPr>
                          <w:rFonts w:hint="eastAsia" w:eastAsia="宋体"/>
                          <w:b/>
                          <w:bCs/>
                          <w:sz w:val="16"/>
                          <w:szCs w:val="18"/>
                          <w:lang w:val="en-US" w:eastAsia="zh-CN"/>
                        </w:rPr>
                        <w:t>test_room</w:t>
                      </w:r>
                      <w:r>
                        <w:rPr>
                          <w:rFonts w:hint="eastAsia" w:eastAsia="宋体"/>
                          <w:b/>
                          <w:bCs/>
                          <w:sz w:val="16"/>
                          <w:szCs w:val="18"/>
                          <w:lang w:eastAsia="zh-CN"/>
                        </w:rPr>
                        <w:t>”</w:t>
                      </w:r>
                      <w:r>
                        <w:rPr>
                          <w:rFonts w:hint="eastAsia" w:eastAsia="宋体"/>
                          <w:b/>
                          <w:bCs/>
                          <w:sz w:val="16"/>
                          <w:szCs w:val="18"/>
                          <w:lang w:val="en-US" w:eastAsia="zh-CN"/>
                        </w:rPr>
                        <w:t>/</w:t>
                      </w:r>
                      <w:r>
                        <w:rPr>
                          <w:rFonts w:hint="eastAsia" w:eastAsia="宋体"/>
                          <w:b/>
                          <w:bCs/>
                          <w:sz w:val="16"/>
                          <w:szCs w:val="18"/>
                          <w:lang w:eastAsia="zh-CN"/>
                        </w:rPr>
                        <w:t>“</w:t>
                      </w:r>
                      <w:r>
                        <w:rPr>
                          <w:rFonts w:hint="eastAsia" w:eastAsia="宋体"/>
                          <w:b/>
                          <w:bCs/>
                          <w:sz w:val="16"/>
                          <w:szCs w:val="18"/>
                          <w:lang w:val="en-US" w:eastAsia="zh-CN"/>
                        </w:rPr>
                        <w:t>hallway</w:t>
                      </w:r>
                      <w:r>
                        <w:rPr>
                          <w:rFonts w:hint="eastAsia" w:eastAsia="宋体"/>
                          <w:b/>
                          <w:bCs/>
                          <w:sz w:val="16"/>
                          <w:szCs w:val="18"/>
                          <w:lang w:eastAsia="zh-CN"/>
                        </w:rPr>
                        <w:t>”</w:t>
                      </w:r>
                      <w:r>
                        <w:rPr>
                          <w:rFonts w:hint="eastAsia" w:eastAsia="宋体"/>
                          <w:b/>
                          <w:bCs/>
                          <w:sz w:val="16"/>
                          <w:szCs w:val="18"/>
                          <w:lang w:val="en-US" w:eastAsia="zh-CN"/>
                        </w:rPr>
                        <w:t>/</w:t>
                      </w:r>
                      <w:r>
                        <w:rPr>
                          <w:rFonts w:hint="eastAsia"/>
                          <w:b/>
                          <w:bCs/>
                          <w:sz w:val="16"/>
                          <w:szCs w:val="18"/>
                        </w:rPr>
                        <w:t>“交叉视角_门”</w:t>
                      </w:r>
                      <w:r>
                        <w:rPr>
                          <w:rFonts w:hint="eastAsia" w:eastAsia="宋体"/>
                          <w:b/>
                          <w:bCs/>
                          <w:sz w:val="16"/>
                          <w:szCs w:val="18"/>
                          <w:lang w:val="en-US" w:eastAsia="zh-CN"/>
                        </w:rPr>
                        <w:t>/</w:t>
                      </w:r>
                      <w:r>
                        <w:rPr>
                          <w:rFonts w:hint="eastAsia"/>
                          <w:b/>
                          <w:bCs/>
                          <w:sz w:val="16"/>
                          <w:szCs w:val="18"/>
                        </w:rPr>
                        <w:t>“交叉视角_门框”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4529455</wp:posOffset>
                </wp:positionH>
                <wp:positionV relativeFrom="paragraph">
                  <wp:posOffset>176530</wp:posOffset>
                </wp:positionV>
                <wp:extent cx="733425" cy="730885"/>
                <wp:effectExtent l="6350" t="6350" r="22225" b="24765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输出对应第三优先级标签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6.65pt;margin-top:13.9pt;height:57.55pt;width:57.75pt;z-index:251673600;v-text-anchor:middle;mso-width-relative:page;mso-height-relative:page;" fillcolor="#4472C4 [3204]" filled="t" stroked="t" coordsize="21600,21600" o:gfxdata="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C8cAmraAAAACgEAAA8AAAAAAAAAAQAgAAAAOAAAAGRycy9kb3ducmV2Lnht&#10;bFBLAQIUABQAAAAIAIdO4kBtjMeMjAIAACEFAAAOAAAAAAAAAAEAIAAAAD8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输出对应第三优先级标签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4069080</wp:posOffset>
                </wp:positionH>
                <wp:positionV relativeFrom="paragraph">
                  <wp:posOffset>255905</wp:posOffset>
                </wp:positionV>
                <wp:extent cx="334010" cy="255270"/>
                <wp:effectExtent l="4445" t="4445" r="23495" b="698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4pt;margin-top:20.15pt;height:20.1pt;width:26.3pt;z-index:251672576;mso-width-relative:page;mso-height-relative:page;" fillcolor="#FFFFFF [3201]" filled="t" stroked="t" coordsize="21600,21600" o:gfxdata="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2ZUm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cll8c2AAAAAkBAAAPAAAAAAAAAAEAIAAAADgAAABkcnMvZG93bnJldi54bWxQ&#10;SwECFAAUAAAACACHTuJAR+G1n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3210560</wp:posOffset>
                </wp:positionH>
                <wp:positionV relativeFrom="paragraph">
                  <wp:posOffset>174625</wp:posOffset>
                </wp:positionV>
                <wp:extent cx="733425" cy="730885"/>
                <wp:effectExtent l="6350" t="6350" r="22225" b="2476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无明显特征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2.8pt;margin-top:13.75pt;height:57.55pt;width:57.75pt;z-index:251662336;v-text-anchor:middle;mso-width-relative:page;mso-height-relative:page;" fillcolor="#4472C4 [3204]" filled="t" stroked="t" coordsize="21600,21600" o:gfxdata="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GtVtQLZAAAACgEAAA8AAAAAAAAAAQAgAAAAOAAAAGRycy9kb3ducmV2Lnht&#10;bFBLAQIUABQAAAAIAIdO4kAY+a13jQIAACEFAAAOAAAAAAAAAAEAIAAAAD4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无明显特征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236220</wp:posOffset>
                </wp:positionV>
                <wp:extent cx="405130" cy="255905"/>
                <wp:effectExtent l="4445" t="4445" r="9525" b="63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7775" y="2830195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2pt;margin-top:18.6pt;height:20.15pt;width:31.9pt;z-index:251668480;mso-width-relative:page;mso-height-relative:page;" fillcolor="#FFFFFF [3201]" filled="t" stroked="t" coordsize="21600,21600" o:gfxdata="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0hj932QAAAAkBAAAPAAAAAAAAAAEAIAAAADgAAABk&#10;cnMvZG93bnJldi54bWxQSwECFAAUAAAACACHTuJAKUcVz2ECAADFBAAADgAAAAAAAAABACAAAAA+&#10;AQAAZHJzL2Uyb0RvYy54bWxQSwUGAAAAAAYABgBZAQAAEQ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304165</wp:posOffset>
                </wp:positionV>
                <wp:extent cx="733425" cy="476250"/>
                <wp:effectExtent l="6350" t="6350" r="22225" b="1270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61085" y="2832100"/>
                          <a:ext cx="73342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8pt;margin-top:23.95pt;height:37.5pt;width:57.75pt;z-index:251659264;v-text-anchor:middle;mso-width-relative:page;mso-height-relative:page;" fillcolor="#4472C4 [3204]" filled="t" stroked="t" coordsize="21600,21600" o:gfxdata="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W&#10;AAAAZHJzL1BLAQIUABQAAAAIAIdO4kBfmRSE2AAAAAgBAAAPAAAAAAAAAAEAIAAAADgAAABkcnMv&#10;ZG93bnJldi54bWxQSwECFAAUAAAACACHTuJAQFA3e5gCAAAtBQAADgAAAAAAAAABACAAAAA9AQAA&#10;ZHJzL2Uyb0RvYy54bWxQSwUGAAAAAAYABgBZAQAARw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图片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794385</wp:posOffset>
                </wp:positionH>
                <wp:positionV relativeFrom="paragraph">
                  <wp:posOffset>146050</wp:posOffset>
                </wp:positionV>
                <wp:extent cx="443230" cy="8255"/>
                <wp:effectExtent l="0" t="42545" r="13970" b="63500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2" idx="3"/>
                        <a:endCxn id="64" idx="1"/>
                      </wps:cNvCnPr>
                      <wps:spPr>
                        <a:xfrm>
                          <a:off x="1937385" y="3022600"/>
                          <a:ext cx="443230" cy="82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62.55pt;margin-top:11.5pt;height:0.65pt;width:34.9pt;z-index:251660288;mso-width-relative:page;mso-height-relative:page;" filled="f" stroked="t" coordsize="21600,21600" o:gfxdata="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FgAAAGRycy9QSwECFAAUAAAACACHTuJAr0o1AtcAAAAJAQAADwAAAAAAAAABACAA&#10;AAA4AAAAZHJzL2Rvd25yZXYueG1sUEsBAhQAFAAAAAgAh07iQCGDNcQxAgAAMAQAAA4AAAAAAAAA&#10;AQAgAAAAPAEAAGRycy9lMm9Eb2MueG1sUEsFBgAAAAAGAAYAWQEAAN8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3943985</wp:posOffset>
                </wp:positionH>
                <wp:positionV relativeFrom="paragraph">
                  <wp:posOffset>137795</wp:posOffset>
                </wp:positionV>
                <wp:extent cx="574040" cy="6350"/>
                <wp:effectExtent l="0" t="48260" r="16510" b="5969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3"/>
                      </wps:cNvCnPr>
                      <wps:spPr>
                        <a:xfrm flipV="1">
                          <a:off x="0" y="0"/>
                          <a:ext cx="574040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10.55pt;margin-top:10.85pt;height:0.5pt;width:45.2pt;z-index:251671552;mso-width-relative:page;mso-height-relative:page;" filled="f" stroked="t" coordsize="21600,21600" o:gfxdata="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WAAAA&#10;ZHJzL1BLAQIUABQAAAAIAIdO4kBxigN02AAAAAkBAAAPAAAAAAAAAAEAIAAAADgAAABkcnMvZG93&#10;bnJldi54bWxQSwECFAAUAAAACACHTuJACJ2nciMCAAATBAAADgAAAAAAAAABACAAAAA9AQAAZHJz&#10;L2Uyb0RvYy54bWxQSwUGAAAAAAYABgBZAQAA0gUAAAAA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2652395</wp:posOffset>
                </wp:positionH>
                <wp:positionV relativeFrom="paragraph">
                  <wp:posOffset>144145</wp:posOffset>
                </wp:positionV>
                <wp:extent cx="558165" cy="10160"/>
                <wp:effectExtent l="0" t="47625" r="13335" b="56515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3"/>
                        <a:endCxn id="65" idx="1"/>
                      </wps:cNvCnPr>
                      <wps:spPr>
                        <a:xfrm flipV="1">
                          <a:off x="0" y="0"/>
                          <a:ext cx="558165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08.85pt;margin-top:11.35pt;height:0.8pt;width:43.95pt;z-index:251664384;mso-width-relative:page;mso-height-relative:page;" filled="f" stroked="t" coordsize="21600,21600" o:gfxdata="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WAAAAZHJzL1BLAQIUABQAAAAIAIdO4kC8NWI82QAAAAkBAAAPAAAAAAAAAAEAIAAA&#10;ADgAAABkcnMvZG93bnJldi54bWxQSwECFAAUAAAACACHTuJAotdmay4CAAAvBAAADgAAAAAAAAAB&#10;ACAAAAA+AQAAZHJzL2Uyb0RvYy54bWxQSwUGAAAAAAYABgBZAQAA3gUAAAAA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3577590</wp:posOffset>
                </wp:positionH>
                <wp:positionV relativeFrom="paragraph">
                  <wp:posOffset>113030</wp:posOffset>
                </wp:positionV>
                <wp:extent cx="1270" cy="466090"/>
                <wp:effectExtent l="48260" t="0" r="64770" b="10160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2"/>
                        <a:endCxn id="66" idx="0"/>
                      </wps:cNvCnPr>
                      <wps:spPr>
                        <a:xfrm>
                          <a:off x="0" y="0"/>
                          <a:ext cx="1270" cy="4660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1.7pt;margin-top:8.9pt;height:36.7pt;width:0.1pt;z-index:251665408;mso-width-relative:page;mso-height-relative:page;" filled="f" stroked="t" coordsize="21600,21600" o:gfxdata="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PMyEe3YAAAACQEAAA8AAAAAAAAAAQAgAAAAOAAAAGRycy9k&#10;b3ducmV2LnhtbFBLAQIUABQAAAAIAIdO4kAikRI7JQIAACQEAAAOAAAAAAAAAAEAIAAAAD0BAABk&#10;cnMvZTJvRG9jLnhtbFBLBQYAAAAABgAGAFkBAADUBQAAAAA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170815</wp:posOffset>
                </wp:positionV>
                <wp:extent cx="635" cy="426085"/>
                <wp:effectExtent l="48895" t="0" r="64770" b="12065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2"/>
                        <a:endCxn id="70" idx="0"/>
                      </wps:cNvCnPr>
                      <wps:spPr>
                        <a:xfrm>
                          <a:off x="0" y="0"/>
                          <a:ext cx="635" cy="4260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13.45pt;height:33.55pt;width:0.05pt;z-index:251666432;mso-width-relative:page;mso-height-relative:page;" filled="f" stroked="t" coordsize="21600,21600" o:gfxdata="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F8o4ydgAAAAJAQAADwAAAAAAAAABACAAAAA4AAAAZHJzL2Rv&#10;d25yZXYueG1sUEsBAhQAFAAAAAgAh07iQN4N7xgkAgAAIwQAAA4AAAAAAAAAAQAgAAAAPQEAAGRy&#10;cy9lMm9Eb2MueG1sUEsFBgAAAAAGAAYAWQEAANM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3653790</wp:posOffset>
                </wp:positionH>
                <wp:positionV relativeFrom="paragraph">
                  <wp:posOffset>207645</wp:posOffset>
                </wp:positionV>
                <wp:extent cx="405130" cy="255905"/>
                <wp:effectExtent l="4445" t="4445" r="9525" b="635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7pt;margin-top:16.35pt;height:20.15pt;width:31.9pt;z-index:251670528;mso-width-relative:page;mso-height-relative:page;" fillcolor="#FFFFFF [3201]" filled="t" stroked="t" coordsize="21600,21600" o:gfxdata="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FeqK22QAAAAkBAAAPAAAAAAAAAAEAIAAAADgAAABkcnMvZG93bnJldi54bWxQ&#10;SwECFAAUAAAACACHTuJAiuIwv1ICAAC5BAAADgAAAAAAAAABACAAAAA+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2004060</wp:posOffset>
                </wp:positionH>
                <wp:positionV relativeFrom="paragraph">
                  <wp:posOffset>302895</wp:posOffset>
                </wp:positionV>
                <wp:extent cx="334010" cy="255270"/>
                <wp:effectExtent l="4445" t="4445" r="23495" b="698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8pt;margin-top:23.85pt;height:20.1pt;width:26.3pt;z-index:251669504;mso-width-relative:page;mso-height-relative:page;" fillcolor="#FFFFFF [3201]" filled="t" stroked="t" coordsize="21600,21600" o:gfxdata="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0ZUW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TBC5J2AAAAAkBAAAPAAAAAAAAAAEAIAAAADgAAABkcnMvZG93bnJldi54bWxQ&#10;SwECFAAUAAAACACHTuJAtM3VE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1385570</wp:posOffset>
                </wp:positionH>
                <wp:positionV relativeFrom="paragraph">
                  <wp:posOffset>200660</wp:posOffset>
                </wp:positionV>
                <wp:extent cx="1120140" cy="459740"/>
                <wp:effectExtent l="6350" t="6350" r="16510" b="1016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val="en-US" w:eastAsia="zh-CN"/>
                              </w:rPr>
                              <w:t>输出第一优先级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9.1pt;margin-top:15.8pt;height:36.2pt;width:88.2pt;z-index:251667456;v-text-anchor:middle;mso-width-relative:page;mso-height-relative:page;" fillcolor="#4472C4 [3204]" filled="t" stroked="t" coordsize="21600,21600" o:gfxdata="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Pc7T1toAAAAKAQAADwAAAAAAAAABACAAAAA4AAAAZHJzL2Rvd25yZXYueG1sUEsB&#10;AhQAFAAAAAgAh07iQPnUzVCIAgAAIgUAAA4AAAAAAAAAAQAgAAAAPwEAAGRycy9lMm9Eb2MueG1s&#10;UEsFBgAAAAAGAAYAWQEAADk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val="en-US" w:eastAsia="zh-CN"/>
                        </w:rPr>
                        <w:t>输出第一优先级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3045460</wp:posOffset>
                </wp:positionH>
                <wp:positionV relativeFrom="paragraph">
                  <wp:posOffset>182880</wp:posOffset>
                </wp:positionV>
                <wp:extent cx="1066800" cy="491490"/>
                <wp:effectExtent l="6350" t="6350" r="12700" b="1651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914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输出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第二优先级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8pt;margin-top:14.4pt;height:38.7pt;width:84pt;z-index:251663360;v-text-anchor:middle;mso-width-relative:page;mso-height-relative:page;" fillcolor="#4472C4 [3204]" filled="t" stroked="t" coordsize="21600,21600" o:gfxdata="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FgAAAGRycy9QSwEC&#10;FAAUAAAACACHTuJARFeJrNoAAAAKAQAADwAAAAAAAAABACAAAAA4AAAAZHJzL2Rvd25yZXYueG1s&#10;UEsBAhQAFAAAAAgAh07iQLqqDWOLAgAAIgUAAA4AAAAAAAAAAQAgAAAAPwEAAGRycy9lMm9Eb2Mu&#10;eG1sUEsFBgAAAAAGAAYAWQEAADw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输出</w:t>
                      </w: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第二优先级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br w:type="page"/>
      </w:r>
    </w:p>
    <w:p>
      <w:pPr>
        <w:pStyle w:val="2"/>
        <w:numPr>
          <w:ilvl w:val="0"/>
          <w:numId w:val="1"/>
        </w:numPr>
        <w:ind w:left="425" w:hanging="425"/>
        <w:jc w:val="left"/>
        <w:rPr>
          <w:rFonts w:hint="eastAsia"/>
          <w:b/>
          <w:bCs w:val="0"/>
          <w:sz w:val="32"/>
          <w:szCs w:val="22"/>
        </w:rPr>
      </w:pPr>
      <w:r>
        <w:rPr>
          <w:rFonts w:hint="eastAsia"/>
          <w:b/>
          <w:bCs w:val="0"/>
          <w:sz w:val="32"/>
          <w:szCs w:val="22"/>
        </w:rPr>
        <w:t>标注策略</w:t>
      </w:r>
    </w:p>
    <w:p>
      <w:pPr>
        <w:pStyle w:val="13"/>
        <w:ind w:left="36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标注归类策列:</w:t>
      </w:r>
      <w:r>
        <w:rPr>
          <w:rFonts w:hint="eastAsia" w:eastAsiaTheme="minorEastAsia"/>
          <w:lang w:val="en-US" w:eastAsia="zh-CN"/>
        </w:rPr>
        <w:t xml:space="preserve"> </w:t>
      </w:r>
      <w:r>
        <w:rPr>
          <w:rFonts w:hint="eastAsia"/>
        </w:rPr>
        <w:t>该类图像按照先验知识归类为对应场景,</w:t>
      </w:r>
      <w:r>
        <w:rPr>
          <w:rFonts w:hint="eastAsia" w:eastAsiaTheme="minorEastAsia"/>
          <w:lang w:val="en-US" w:eastAsia="zh-CN"/>
        </w:rPr>
        <w:t xml:space="preserve"> 严格按照优先级顺序进行标注。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lang w:val="en-US" w:eastAsia="zh-CN"/>
        </w:rPr>
        <w:t>严格按照优先级顺序进行标注，有疑问请联系算法人员</w:t>
      </w:r>
      <w:r>
        <w:rPr>
          <w:rFonts w:hint="eastAsia"/>
          <w:lang w:val="en-US" w:eastAsia="zh-CN"/>
        </w:rPr>
        <w:t>）</w:t>
      </w:r>
    </w:p>
    <w:p>
      <w:pPr>
        <w:pStyle w:val="13"/>
        <w:ind w:left="360" w:firstLine="0" w:firstLineChars="0"/>
        <w:jc w:val="left"/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第一优先级 --------------------------------------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b/>
          <w:bCs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南山/福永测试房 | 不管是什么场景，只要是测试房都标为test_room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b/>
          <w:bCs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Hallway（走廊）| 在狭窄通道内，两侧为墙壁或门（关闭或打开都可以，因为走廊优先级高于门和门框，只要确定是处于狭窄通道内，非房间！）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b/>
          <w:bCs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 | </w:t>
      </w:r>
      <w:r>
        <w:rPr>
          <w:rFonts w:hint="eastAsia"/>
          <w:b/>
          <w:bCs/>
          <w:lang w:val="en-US" w:eastAsia="zh-CN" w:bidi="ar"/>
        </w:rPr>
        <w:t>看到门，不管是任何类型的门，关闭或打开，就应该标位该类。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 | 是从一</w:t>
      </w:r>
      <w:r>
        <w:rPr>
          <w:rFonts w:hint="eastAsia"/>
          <w:b/>
          <w:bCs/>
          <w:lang w:val="en-US" w:eastAsia="zh-CN" w:bidi="ar"/>
        </w:rPr>
        <w:t>个房间望向另一个或者多个房间，扫地机视野内存在多个房间，不存在门的情况下，就应该标位该类。（注意，该类别并非门框！ 是一个区域望向另一个区域或多个区域）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/>
          <w:lang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default"/>
          <w:b/>
          <w:bCs/>
          <w:lang w:val="en-US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第二优先级 --------------------------------------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bed_room（卧室）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床或在床底下（能人为判断出是在床底）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dining_room（餐厅）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桌椅群，餐桌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drawing_room（客厅）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茶几，电视，沙发，电视柜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toilet_room（卫生间）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马桶，盥洗盆</w:t>
      </w:r>
      <w:r>
        <w:rPr>
          <w:rFonts w:hint="eastAsia"/>
          <w:lang w:val="en-US" w:eastAsia="zh-CN" w:bidi="ar"/>
        </w:rPr>
        <w:t>或者根据常识标注。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（阳台）| 不满足第一优先级情况下，看到</w:t>
      </w:r>
      <w:r>
        <w:rPr>
          <w:rFonts w:hint="eastAsia"/>
          <w:b/>
          <w:bCs/>
          <w:lang w:val="en-US" w:eastAsia="zh-CN" w:bidi="ar"/>
        </w:rPr>
        <w:t>栅栏（注意此处栅栏是室外，和室外直接接触的栅栏）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（厨房）| 不满足第一优先级情况下，看到</w:t>
      </w:r>
      <w:r>
        <w:rPr>
          <w:rFonts w:hint="eastAsia"/>
          <w:b/>
          <w:bCs/>
          <w:lang w:val="en-US" w:eastAsia="zh-CN" w:bidi="ar"/>
        </w:rPr>
        <w:t>燃气灶，餐具柜，抽油烟机，烤箱</w:t>
      </w:r>
      <w:r>
        <w:rPr>
          <w:rFonts w:hint="eastAsia"/>
          <w:lang w:val="en-US" w:eastAsia="zh-CN" w:bidi="ar"/>
        </w:rPr>
        <w:t>或者根据常识标注。（</w:t>
      </w:r>
      <w:r>
        <w:rPr>
          <w:rFonts w:hint="eastAsia"/>
          <w:b/>
          <w:bCs/>
          <w:lang w:val="en-US" w:eastAsia="zh-CN" w:bidi="ar"/>
        </w:rPr>
        <w:t>注意：可移动物品例如调料，碗筷，烧水壶等不属于厨房特征物品</w:t>
      </w:r>
      <w:r>
        <w:rPr>
          <w:rFonts w:hint="eastAsia"/>
          <w:lang w:val="en-US" w:eastAsia="zh-CN" w:bidi="ar"/>
        </w:rPr>
        <w:t>）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protective_fences（楼梯扶手，栅栏，围栏等）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栅栏（此处栅栏是指室内）楼梯扶手，防护栏等（注意，阳台防护栏还是要标注为阳台）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b/>
          <w:bCs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------------------------------------ 第三优先级 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eastAsia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（镜头过近）| 不满足第一和第二优先级情况下，</w:t>
      </w:r>
      <w:r>
        <w:rPr>
          <w:rFonts w:hint="eastAsia"/>
          <w:b/>
          <w:bCs/>
          <w:lang w:val="en-US" w:eastAsia="zh-CN" w:bidi="ar"/>
        </w:rPr>
        <w:t>离物体过近，导致图片几乎被某个物体占据30%或以上，并且难以判别场景类别</w:t>
      </w:r>
      <w:r>
        <w:rPr>
          <w:rFonts w:hint="eastAsia"/>
          <w:lang w:val="en-US" w:eastAsia="zh-CN" w:bidi="ar"/>
        </w:rPr>
        <w:t>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Table_foot（桌椅腿）| 不满足第一和第二优先级情况下，图片有用信息仅有</w:t>
      </w:r>
      <w:r>
        <w:rPr>
          <w:rFonts w:hint="eastAsia"/>
          <w:b/>
          <w:bCs/>
          <w:lang w:val="en-US" w:eastAsia="zh-CN" w:bidi="ar"/>
        </w:rPr>
        <w:t>少量桌椅腿（如果是大量应该分类为餐厅，此时为桌椅群）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Person_leg（人腿）|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仅有人腿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</w:t>
      </w:r>
      <w:r>
        <w:rPr>
          <w:rFonts w:hint="eastAsia"/>
          <w:lang w:val="en-US" w:eastAsia="zh-CN" w:bidi="ar"/>
        </w:rPr>
        <w:t>（墙壁地板）|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仅有大面积地板和墙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（模糊图片，完全无法辨别）| 不满足第一和第二优先级情况下，图片</w:t>
      </w:r>
      <w:r>
        <w:rPr>
          <w:rFonts w:hint="eastAsia"/>
          <w:b/>
          <w:bCs/>
          <w:lang w:val="en-US" w:eastAsia="zh-CN" w:bidi="ar"/>
        </w:rPr>
        <w:t>非常模糊，不能判断任何东西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others| 不满足第一和第二优先级情况下，</w:t>
      </w:r>
      <w:r>
        <w:rPr>
          <w:rFonts w:hint="eastAsia"/>
          <w:b/>
          <w:bCs/>
          <w:lang w:val="en-US" w:eastAsia="zh-CN" w:bidi="ar"/>
        </w:rPr>
        <w:t>不满足上述任何情况</w:t>
      </w:r>
    </w:p>
    <w:p>
      <w:pPr>
        <w:widowControl/>
        <w:numPr>
          <w:ilvl w:val="-1"/>
          <w:numId w:val="0"/>
        </w:numPr>
        <w:ind w:left="0" w:firstLine="0" w:firstLineChars="0"/>
        <w:jc w:val="left"/>
        <w:rPr>
          <w:rFonts w:hint="eastAsia"/>
          <w:lang w:val="en-US" w:eastAsia="zh-CN" w:bidi="ar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numPr>
          <w:ilvl w:val="-1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CrossLook_Door</w:t>
      </w:r>
      <w:r>
        <w:rPr>
          <w:rFonts w:hint="eastAsia"/>
          <w:lang w:val="en-US" w:eastAsia="zh-CN"/>
        </w:rPr>
        <w:t xml:space="preserve"> （交叉视角_门）</w:t>
      </w:r>
    </w:p>
    <w:p>
      <w:pPr>
        <w:widowControl/>
        <w:numPr>
          <w:ilvl w:val="0"/>
          <w:numId w:val="5"/>
        </w:numPr>
        <w:ind w:left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图片中能肉眼看出是望向另一个或多个房间，只要其中有门，那就是crosslook_door. 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NOTE: 不管门是开还是关，只要能看到门，就一律分为CrossLook_Door（即使其他特征也很明显比如能看到床，知道是卧室，但是出现了门就分为该类）。 不管是望向了几个区域，只要图中出现门&gt;=1次，就分为该类。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1580" cy="1824355"/>
            <wp:effectExtent l="0" t="0" r="1270" b="444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3170" cy="1832610"/>
            <wp:effectExtent l="0" t="0" r="17780" b="1524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8095" cy="1814830"/>
            <wp:effectExtent l="0" t="0" r="1905" b="1397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82365" cy="1988185"/>
            <wp:effectExtent l="0" t="0" r="13335" b="1206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955" cy="1925320"/>
            <wp:effectExtent l="0" t="0" r="10795" b="17780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4755" cy="1980565"/>
            <wp:effectExtent l="0" t="0" r="17145" b="635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3170" cy="2094230"/>
            <wp:effectExtent l="0" t="0" r="17780" b="127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1901825"/>
            <wp:effectExtent l="0" t="0" r="7620" b="3175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4900" cy="2033270"/>
            <wp:effectExtent l="0" t="0" r="12700" b="508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9055" cy="2166620"/>
            <wp:effectExtent l="0" t="0" r="17145" b="508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797175" cy="209677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21329" cy="211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不确定是否为门或推拉门的情况下不应该分类为门。比如下图推拉门特征不明显，但是客厅特征非常明显，所以应该分类为客厅。若分不清是否为门，则继续看其他类别判断标准。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42055" cy="2113915"/>
            <wp:effectExtent l="0" t="0" r="10795" b="63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特别注意：有些图片中门的位置很小，会忽视，要注意仔细发现门的位置，只要有门就分为上述类别。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比如下图：（其实有一个小门，能看到就要分类为others --- CrossLook_Door），若实在没看清门，但可以看到明显开放区域，也是一个方向望向另一个方向，但是没有明显门框，一个方向望向另一个区域，无明显门或门框，也应该被分类为 others --- CrossLook_DoorFrame. </w:t>
      </w:r>
    </w:p>
    <w:p>
      <w:r>
        <w:drawing>
          <wp:inline distT="0" distB="0" distL="114300" distR="114300">
            <wp:extent cx="3848100" cy="2172970"/>
            <wp:effectExtent l="0" t="0" r="0" b="17780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1440" cy="2174240"/>
            <wp:effectExtent l="0" t="0" r="3810" b="1651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下图这种无法明显看到门，或者只能看到门缝，或者看到门的一角，很少一部分，无法有很大把握是门，就不应该分类为</w:t>
      </w:r>
      <w:r>
        <w:rPr>
          <w:rFonts w:hint="eastAsia" w:eastAsia="宋体"/>
          <w:lang w:val="en-US" w:eastAsia="zh-CN"/>
        </w:rPr>
        <w:t>door，如下图，应该分类为others，虽然蓝色框内看看到部分门特征，但是看不到大体门的轮廓，所以分类为others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041775" cy="2253615"/>
            <wp:effectExtent l="0" t="0" r="15875" b="1333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 w:bidi="ar"/>
        </w:rPr>
        <w:t xml:space="preserve">CrossLook_DoorFrame </w:t>
      </w:r>
      <w:r>
        <w:rPr>
          <w:rFonts w:hint="eastAsia"/>
          <w:lang w:val="en-US" w:eastAsia="zh-CN" w:bidi="ar"/>
        </w:rPr>
        <w:t>（交叉视角_门框）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图片中能肉眼看出是望向另一个或多个房间，但是其中没有门，那就是crosslook_doorframe.（</w:t>
      </w:r>
      <w:r>
        <w:rPr>
          <w:rFonts w:hint="eastAsia"/>
          <w:b/>
          <w:bCs/>
          <w:lang w:val="en-US" w:eastAsia="zh-CN"/>
        </w:rPr>
        <w:t>凡是图片中出现多个场景，并且没有门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drawing>
          <wp:inline distT="0" distB="0" distL="114300" distR="114300">
            <wp:extent cx="4445000" cy="2395855"/>
            <wp:effectExtent l="0" t="0" r="12700" b="4445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4680" cy="2299970"/>
            <wp:effectExtent l="0" t="0" r="13970" b="508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6435" cy="2280285"/>
            <wp:effectExtent l="0" t="0" r="18415" b="5715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5325" cy="2543810"/>
            <wp:effectExtent l="0" t="0" r="9525" b="889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下图要注意，扫地机不是从一个房间望向另一个房间，而是处于两个区域的交界处，此类情况也应该分类为 </w:t>
      </w:r>
      <w:r>
        <w:rPr>
          <w:rFonts w:hint="default"/>
          <w:lang w:val="en-US" w:eastAsia="zh-CN"/>
        </w:rPr>
        <w:t>CrossLook_DoorFrame</w:t>
      </w:r>
      <w:r>
        <w:rPr>
          <w:rFonts w:hint="eastAsia"/>
          <w:lang w:val="en-US" w:eastAsia="zh-CN"/>
        </w:rPr>
        <w:t xml:space="preserve"> （交叉视角_门框）。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64990" cy="2110105"/>
            <wp:effectExtent l="0" t="0" r="16510" b="444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t>bed_room（卧室）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图片可以人为分清楚，比如有床明显的特征物品。</w:t>
      </w:r>
      <w:r>
        <w:rPr>
          <w:rFonts w:hint="eastAsia"/>
          <w:b/>
          <w:bCs/>
          <w:lang w:val="en-US" w:eastAsia="zh-CN"/>
        </w:rPr>
        <w:t>此处还应该注意：若扫地机在床地下，但是肉眼能分辨出机器位于床地下，也应该分类为卧室。</w:t>
      </w:r>
    </w:p>
    <w:p>
      <w:r>
        <w:drawing>
          <wp:inline distT="0" distB="0" distL="0" distR="0">
            <wp:extent cx="3152140" cy="2364105"/>
            <wp:effectExtent l="0" t="0" r="10160" b="171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5750" cy="2309495"/>
            <wp:effectExtent l="0" t="0" r="0" b="1460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0915" cy="2671445"/>
            <wp:effectExtent l="0" t="0" r="635" b="14605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扫地机位于床底，但是人为明显可以判别出是在床底，因此还是标注为卧室。（若只有立柱，无法判别是否是在床底，则标注为</w:t>
      </w:r>
      <w:r>
        <w:rPr>
          <w:rFonts w:hint="eastAsia" w:eastAsia="宋体"/>
          <w:lang w:val="en-US" w:eastAsia="zh-CN"/>
        </w:rPr>
        <w:t>TableChairLegs）</w:t>
      </w:r>
    </w:p>
    <w:p>
      <w:r>
        <w:drawing>
          <wp:inline distT="0" distB="0" distL="114300" distR="114300">
            <wp:extent cx="4147820" cy="2057400"/>
            <wp:effectExtent l="0" t="0" r="5080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5135" cy="2388235"/>
            <wp:effectExtent l="0" t="0" r="12065" b="12065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dining_room（餐厅）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有桌椅群（大于等于一张桌子和两三把椅子），有非常明显的饭桌，餐桌等。</w:t>
      </w:r>
    </w:p>
    <w:p>
      <w:r>
        <w:drawing>
          <wp:inline distT="0" distB="0" distL="0" distR="0">
            <wp:extent cx="2629535" cy="1972945"/>
            <wp:effectExtent l="0" t="0" r="18415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5600" cy="2346960"/>
            <wp:effectExtent l="0" t="0" r="6350" b="1524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1170" cy="2384425"/>
            <wp:effectExtent l="0" t="0" r="5080" b="1587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drawing_room（客厅）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有沙发，电视，电视柜等明显的特征物品，或根据常识能识别出图片为客厅，则应该标注为客厅。</w:t>
      </w:r>
    </w:p>
    <w:p>
      <w:r>
        <w:drawing>
          <wp:inline distT="0" distB="0" distL="0" distR="0">
            <wp:extent cx="2727960" cy="2045970"/>
            <wp:effectExtent l="0" t="0" r="15240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45328" cy="205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3685" cy="1962785"/>
            <wp:effectExtent l="0" t="0" r="12065" b="1841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0510" cy="2303145"/>
            <wp:effectExtent l="0" t="0" r="15240" b="190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0370" cy="2367915"/>
            <wp:effectExtent l="0" t="0" r="17780" b="1333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4272915" cy="2381250"/>
            <wp:effectExtent l="0" t="0" r="13335" b="0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toilet_room（卫生间）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只有看到马桶，盥洗盆等明显厕所特征物品才可以分类为卫生间。</w:t>
      </w:r>
    </w:p>
    <w:p>
      <w:r>
        <w:drawing>
          <wp:inline distT="0" distB="0" distL="0" distR="0">
            <wp:extent cx="2766060" cy="2073275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4872" cy="208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46680" cy="1985645"/>
            <wp:effectExtent l="0" t="0" r="127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667" cy="200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4155" cy="2226945"/>
            <wp:effectExtent l="0" t="0" r="4445" b="190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925" cy="2507615"/>
            <wp:effectExtent l="0" t="0" r="3175" b="6985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2503805"/>
            <wp:effectExtent l="0" t="0" r="0" b="10795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balcony （阳台）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有栅栏并且栅栏背景是天空，则可以判定为阳台。注意不要和fences（楼梯扶手，栅栏）类别弄混。fences是指所有室内栅栏（比如楼梯扶手，婴儿玄关等），阳台的栅栏可以理解为和室外接触的栅栏。</w:t>
      </w:r>
    </w:p>
    <w:p>
      <w:r>
        <w:drawing>
          <wp:inline distT="0" distB="0" distL="114300" distR="114300">
            <wp:extent cx="4128770" cy="1979295"/>
            <wp:effectExtent l="0" t="0" r="5080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725" cy="2095500"/>
            <wp:effectExtent l="0" t="0" r="9525" b="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835" cy="2780030"/>
            <wp:effectExtent l="0" t="0" r="18415" b="127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kitchen （厨房）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有厨具柜，燃气灶，烤箱，抽油烟机等明显厨房物品才可以判定为厨房。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注意：碗筷，调料等可以离开厨房的物品不能作为判定依据。</w:t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11600" cy="2179320"/>
            <wp:effectExtent l="0" t="0" r="12700" b="1143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45890" cy="2211070"/>
            <wp:effectExtent l="0" t="0" r="16510" b="1778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34105" cy="2045335"/>
            <wp:effectExtent l="0" t="0" r="4445" b="1206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744595" cy="2084705"/>
            <wp:effectExtent l="0" t="0" r="8255" b="1079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672840" cy="2056130"/>
            <wp:effectExtent l="0" t="0" r="3810" b="127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t>protective_fences</w:t>
      </w:r>
      <w:r>
        <w:rPr>
          <w:rFonts w:hint="default"/>
          <w:lang w:val="en-US" w:eastAsia="zh-CN" w:bidi="ar"/>
        </w:rPr>
        <w:t>（楼梯扶手，栅栏，围栏等）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室内栅栏，比如楼梯扶手，婴儿防护栏等等。注意阳台栅栏不属于该类，阳台栅栏属于和室外接触的特征物体，应该分类为阳台。</w:t>
      </w:r>
    </w:p>
    <w:p>
      <w:r>
        <w:drawing>
          <wp:inline distT="0" distB="0" distL="114300" distR="114300">
            <wp:extent cx="3903980" cy="2287905"/>
            <wp:effectExtent l="0" t="0" r="1270" b="171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2725" cy="2014855"/>
            <wp:effectExtent l="0" t="0" r="15875" b="444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230" cy="1986280"/>
            <wp:effectExtent l="0" t="0" r="1270" b="1397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865" cy="1677035"/>
            <wp:effectExtent l="0" t="0" r="635" b="18415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下图为分类错误，应该分类为阳台，因为栅栏外面是户外，能看到天空。</w:t>
      </w:r>
    </w:p>
    <w:p>
      <w:r>
        <w:drawing>
          <wp:inline distT="0" distB="0" distL="114300" distR="114300">
            <wp:extent cx="3749675" cy="2089785"/>
            <wp:effectExtent l="0" t="0" r="3175" b="571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58895" cy="2122170"/>
            <wp:effectExtent l="0" t="0" r="8255" b="1143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LargeOcclusion （镜头过近）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</w:t>
      </w:r>
      <w:r>
        <w:rPr>
          <w:rFonts w:hint="eastAsia"/>
          <w:b/>
          <w:bCs/>
          <w:lang w:val="en-US" w:eastAsia="zh-CN"/>
        </w:rPr>
        <w:t>垂直物体</w:t>
      </w:r>
      <w:r>
        <w:rPr>
          <w:rFonts w:hint="eastAsia"/>
          <w:lang w:val="en-US" w:eastAsia="zh-CN"/>
        </w:rPr>
        <w:t>占图片30%-40%或以上（地板除外）并</w:t>
      </w:r>
      <w:r>
        <w:rPr>
          <w:rFonts w:hint="eastAsia"/>
          <w:b/>
          <w:bCs/>
          <w:lang w:val="en-US" w:eastAsia="zh-CN"/>
        </w:rPr>
        <w:t>镜头离物品太近</w:t>
      </w:r>
      <w:r>
        <w:rPr>
          <w:rFonts w:hint="eastAsia"/>
          <w:lang w:val="en-US" w:eastAsia="zh-CN"/>
        </w:rPr>
        <w:t>。</w:t>
      </w:r>
    </w:p>
    <w:p>
      <w:pPr>
        <w:numPr>
          <w:ilvl w:val="-1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48735" cy="2164715"/>
            <wp:effectExtent l="0" t="0" r="18415" b="6985"/>
            <wp:docPr id="60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1120" cy="2183130"/>
            <wp:effectExtent l="0" t="0" r="5080" b="7620"/>
            <wp:docPr id="86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像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8925" cy="2305685"/>
            <wp:effectExtent l="0" t="0" r="15875" b="18415"/>
            <wp:docPr id="79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4635" cy="2300605"/>
            <wp:effectExtent l="0" t="0" r="12065" b="444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2209800"/>
            <wp:effectExtent l="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1775" cy="2268220"/>
            <wp:effectExtent l="0" t="0" r="15875" b="1778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下图明显黑色物体遮挡镜头，应分为镜头过近类别。</w:t>
      </w:r>
    </w:p>
    <w:p>
      <w:r>
        <w:drawing>
          <wp:inline distT="0" distB="0" distL="114300" distR="114300">
            <wp:extent cx="3606800" cy="2049145"/>
            <wp:effectExtent l="0" t="0" r="12700" b="82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eastAsia="宋体"/>
          <w:lang w:val="en-US" w:eastAsia="zh-CN"/>
        </w:rPr>
        <w:t>下图明显黑色物体遮挡镜头，应分为镜头过近类别。</w:t>
      </w:r>
    </w:p>
    <w:p>
      <w:r>
        <w:drawing>
          <wp:inline distT="0" distB="0" distL="114300" distR="114300">
            <wp:extent cx="3676650" cy="1978660"/>
            <wp:effectExtent l="0" t="0" r="0" b="254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t>下图不符合镜头遮挡，首先图片无法判断类别，其次图中特征物品数量</w:t>
      </w:r>
      <w:r>
        <w:rPr>
          <w:rFonts w:hint="eastAsia" w:eastAsia="宋体"/>
          <w:lang w:val="en-US" w:eastAsia="zh-CN"/>
        </w:rPr>
        <w:t>&lt;=3，所以应分为wall类别。</w:t>
      </w:r>
    </w:p>
    <w:p>
      <w:r>
        <w:drawing>
          <wp:inline distT="0" distB="0" distL="114300" distR="114300">
            <wp:extent cx="3676015" cy="2063115"/>
            <wp:effectExtent l="0" t="0" r="635" b="1333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eastAsia="zh-CN"/>
        </w:rPr>
        <w:t>同理下图应该分类为</w:t>
      </w:r>
      <w:r>
        <w:rPr>
          <w:rFonts w:hint="eastAsia" w:eastAsia="宋体"/>
          <w:lang w:val="en-US" w:eastAsia="zh-CN"/>
        </w:rPr>
        <w:t xml:space="preserve"> wall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743960" cy="2092960"/>
            <wp:effectExtent l="0" t="0" r="8890" b="254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</w:t>
      </w:r>
      <w:r>
        <w:rPr>
          <w:rFonts w:hint="eastAsia"/>
          <w:lang w:val="en-US" w:eastAsia="zh-CN" w:bidi="ar"/>
        </w:rPr>
        <w:t>_foot</w:t>
      </w:r>
      <w:r>
        <w:rPr>
          <w:rFonts w:hint="default"/>
          <w:lang w:val="en-US" w:eastAsia="zh-CN" w:bidi="ar"/>
        </w:rPr>
        <w:t xml:space="preserve"> （桌椅腿）</w:t>
      </w:r>
    </w:p>
    <w:p>
      <w:pPr>
        <w:numPr>
          <w:ilvl w:val="0"/>
          <w:numId w:val="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图片中有少量桌子或椅子腿，并且数量较少，比如小于六七根柱子</w:t>
      </w:r>
      <w:r>
        <w:rPr>
          <w:rFonts w:hint="eastAsia"/>
          <w:lang w:val="en-US" w:eastAsia="zh-CN"/>
        </w:rPr>
        <w:t>（看上去不密集）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扫地机在某物体底下（不能明显判断是否在床底的），或者只看到很少局部沙发腿或者床腿，都应该归类为该类（若能看到床单或者明显看到床，才应该被归类为卧室）</w:t>
      </w:r>
    </w:p>
    <w:p>
      <w:pPr>
        <w:numPr>
          <w:ilvl w:val="0"/>
          <w:numId w:val="0"/>
        </w:numPr>
        <w:ind w:left="42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e（若看到图片中也只有桌椅腿，但是很密集，应该归类为餐厅。或者能够明显看到桌面，或者椅子桌子大概轮廓而非仅仅腿部就可以被归类为餐厅。注意单个椅子或桌子并不能分为餐厅，桌椅群才能分为餐厅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比如：以下都应该被归类为 table_foot.</w:t>
      </w:r>
    </w:p>
    <w:p>
      <w:r>
        <w:drawing>
          <wp:inline distT="0" distB="0" distL="114300" distR="114300">
            <wp:extent cx="3878580" cy="2181860"/>
            <wp:effectExtent l="0" t="0" r="7620" b="8890"/>
            <wp:docPr id="113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像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2085975"/>
            <wp:effectExtent l="0" t="0" r="0" b="952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0175" cy="1773555"/>
            <wp:effectExtent l="0" t="0" r="3175" b="171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896360" cy="1776730"/>
            <wp:effectExtent l="0" t="0" r="8890" b="1397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93540" cy="1890395"/>
            <wp:effectExtent l="0" t="0" r="16510" b="1460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43705" cy="2262505"/>
            <wp:effectExtent l="0" t="0" r="4445" b="4445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7530" cy="2116455"/>
            <wp:effectExtent l="0" t="0" r="13970" b="1714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以下情况出现桌椅群 / 能明显看出桌椅特征，应该分为餐厅：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5785" cy="2154555"/>
            <wp:effectExtent l="0" t="0" r="5715" b="1714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25950" cy="1949450"/>
            <wp:effectExtent l="0" t="0" r="12700" b="12700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eastAsia"/>
          <w:lang w:val="en-US" w:eastAsia="zh-CN" w:bidi="ar"/>
        </w:rPr>
        <w:t>Person_leg</w:t>
      </w:r>
      <w:r>
        <w:rPr>
          <w:rFonts w:hint="default"/>
          <w:lang w:val="en-US" w:eastAsia="zh-CN" w:bidi="ar"/>
        </w:rPr>
        <w:t xml:space="preserve"> （人腿）</w:t>
      </w:r>
    </w:p>
    <w:p>
      <w:pPr>
        <w:numPr>
          <w:ilvl w:val="0"/>
          <w:numId w:val="9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9"/>
        </w:numPr>
        <w:ind w:left="420"/>
      </w:pPr>
      <w:r>
        <w:rPr>
          <w:rFonts w:hint="eastAsia"/>
          <w:lang w:val="en-US" w:eastAsia="zh-CN"/>
        </w:rPr>
        <w:t>图片中能看到人腿（不是整个人）并且图片比较难分清场</w:t>
      </w:r>
    </w:p>
    <w:p>
      <w:pPr>
        <w:numPr>
          <w:ilvl w:val="-1"/>
          <w:numId w:val="0"/>
        </w:numPr>
        <w:ind w:left="0"/>
      </w:pPr>
      <w:r>
        <w:drawing>
          <wp:inline distT="0" distB="0" distL="114300" distR="114300">
            <wp:extent cx="4130040" cy="2255520"/>
            <wp:effectExtent l="0" t="0" r="3810" b="11430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1790" cy="2007235"/>
            <wp:effectExtent l="0" t="0" r="10160" b="1206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1320" cy="2085340"/>
            <wp:effectExtent l="0" t="0" r="17780" b="1016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 （墙壁地板）</w:t>
      </w:r>
    </w:p>
    <w:p>
      <w:pPr>
        <w:numPr>
          <w:ilvl w:val="0"/>
          <w:numId w:val="1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0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图片中几乎没有其他特征物品，肉眼看去特征物品数量&lt;=3（地板不算，地毯算）。</w:t>
      </w:r>
    </w:p>
    <w:p>
      <w:r>
        <w:rPr>
          <w:rFonts w:hint="eastAsia" w:eastAsia="宋体"/>
          <w:lang w:eastAsia="zh-CN"/>
        </w:rPr>
        <w:t>如下图，首先第一眼无法判断类型，途中只有墙壁，鞋子，看不到别的，</w:t>
      </w:r>
      <w:r>
        <w:rPr>
          <w:rFonts w:hint="eastAsia" w:eastAsia="宋体"/>
          <w:lang w:val="en-US" w:eastAsia="zh-CN"/>
        </w:rPr>
        <w:t>2&lt;=3，所以为wall。</w:t>
      </w:r>
    </w:p>
    <w:p>
      <w:r>
        <w:drawing>
          <wp:inline distT="0" distB="0" distL="114300" distR="114300">
            <wp:extent cx="3955415" cy="2215515"/>
            <wp:effectExtent l="0" t="0" r="6985" b="13335"/>
            <wp:docPr id="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</w:pPr>
      <w:r>
        <w:drawing>
          <wp:inline distT="0" distB="0" distL="114300" distR="114300">
            <wp:extent cx="3951605" cy="2204720"/>
            <wp:effectExtent l="0" t="0" r="10795" b="50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</w:pP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下图不应该分类为</w:t>
      </w:r>
      <w:r>
        <w:rPr>
          <w:rFonts w:hint="eastAsia" w:eastAsia="宋体"/>
          <w:lang w:val="en-US" w:eastAsia="zh-CN"/>
        </w:rPr>
        <w:t>wall，应该分类为others，首先图片无法辨别。图中有地毯，铁笼，暖气，落地叶片，被子等，大于三个特征物品了，应该分为others。</w:t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572510" cy="2018665"/>
            <wp:effectExtent l="0" t="0" r="889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下图也应该分类为others。有自行从，柜子，暖气，右方黑色物品，左方还有床的一角。大于了3个特征物。</w:t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824605" cy="2171700"/>
            <wp:effectExtent l="0" t="0" r="444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blurredimg （模糊图片，完全无法辨别）</w:t>
      </w:r>
    </w:p>
    <w:p>
      <w:pPr>
        <w:rPr>
          <w:rFonts w:hint="eastAsia"/>
          <w:b/>
          <w:bCs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图片非常模糊 并且 无法分清图片类别，不属于上述任何一种。</w:t>
      </w:r>
    </w:p>
    <w:p>
      <w:pPr>
        <w:rPr>
          <w:rFonts w:hint="eastAsia"/>
          <w:b/>
          <w:bCs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下图符合模糊图片类别要求，非常模糊并且分不清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3851910" cy="2172335"/>
            <wp:effectExtent l="0" t="0" r="15240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1430" cy="2138045"/>
            <wp:effectExtent l="0" t="0" r="7620" b="146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注意：下类图片看到清，不应该分为模糊类别：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下图能看出有床，所以应该分为卧室。</w:t>
      </w:r>
    </w:p>
    <w:p>
      <w:r>
        <w:drawing>
          <wp:inline distT="0" distB="0" distL="114300" distR="114300">
            <wp:extent cx="3926205" cy="2219325"/>
            <wp:effectExtent l="0" t="0" r="1714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能看清图片，空旷，只有&lt;=3个特征物品，所以应该为wall类别。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0630" cy="2094230"/>
            <wp:effectExtent l="0" t="0" r="1270" b="12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下图应该分类为厨房，能看到冰箱，烤箱等。</w:t>
      </w:r>
    </w:p>
    <w:p>
      <w:r>
        <w:drawing>
          <wp:inline distT="0" distB="0" distL="114300" distR="114300">
            <wp:extent cx="3710305" cy="2097405"/>
            <wp:effectExtent l="0" t="0" r="4445" b="1714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下图能看到有衣袖，柜子，但是还是无法判别类型，能看清。特征物品数量小于</w:t>
      </w:r>
      <w:r>
        <w:rPr>
          <w:rFonts w:hint="eastAsia" w:eastAsia="宋体"/>
          <w:lang w:val="en-US" w:eastAsia="zh-CN"/>
        </w:rPr>
        <w:t>3，所以为wall类别。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1550" cy="2001520"/>
            <wp:effectExtent l="0" t="0" r="12700" b="177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下图能看清地毯，窗户，电视，窗帘等，但是还是无法判别，能看清。特征物品数量大于3，所以为others类别。</w:t>
      </w:r>
    </w:p>
    <w:p>
      <w:r>
        <w:drawing>
          <wp:inline distT="0" distB="0" distL="114300" distR="114300">
            <wp:extent cx="3782060" cy="2128520"/>
            <wp:effectExtent l="0" t="0" r="8890" b="508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同理，能看到玻璃，柜子，包包，不同颜色物品，特征物数量大于</w:t>
      </w:r>
      <w:r>
        <w:rPr>
          <w:rFonts w:hint="eastAsia" w:eastAsia="宋体"/>
          <w:lang w:val="en-US" w:eastAsia="zh-CN"/>
        </w:rPr>
        <w:t>3且无法分辨，看的清，为others。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77920" cy="2077085"/>
            <wp:effectExtent l="0" t="0" r="17780" b="1841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eastAsia="zh-CN" w:bidi="ar"/>
        </w:rPr>
      </w:pPr>
      <w:r>
        <w:rPr>
          <w:rFonts w:hint="default"/>
          <w:lang w:val="en-US" w:eastAsia="zh-CN" w:bidi="ar"/>
        </w:rPr>
        <w:t>others （其他）</w:t>
      </w:r>
    </w:p>
    <w:p>
      <w:pPr>
        <w:numPr>
          <w:ilvl w:val="0"/>
          <w:numId w:val="11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1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</w:t>
      </w:r>
      <w:r>
        <w:rPr>
          <w:rFonts w:hint="eastAsia"/>
          <w:b/>
          <w:bCs/>
          <w:lang w:val="en-US" w:eastAsia="zh-CN"/>
        </w:rPr>
        <w:t>几乎没有其他特征物品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lang w:val="en-US" w:eastAsia="zh-CN"/>
        </w:rPr>
        <w:t>特征物数量大于三个</w:t>
      </w:r>
      <w:r>
        <w:rPr>
          <w:rFonts w:hint="eastAsia"/>
          <w:lang w:val="en-US" w:eastAsia="zh-CN"/>
        </w:rPr>
        <w:t>，则分为others类</w:t>
      </w:r>
      <w:r>
        <w:drawing>
          <wp:inline distT="0" distB="0" distL="114300" distR="114300">
            <wp:extent cx="3970655" cy="2326640"/>
            <wp:effectExtent l="0" t="0" r="10795" b="16510"/>
            <wp:docPr id="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1005" cy="2283460"/>
            <wp:effectExtent l="0" t="0" r="17145" b="2540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4500" cy="2273300"/>
            <wp:effectExtent l="0" t="0" r="12700" b="1270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4425" cy="1939925"/>
            <wp:effectExtent l="0" t="0" r="3175" b="317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333375</wp:posOffset>
            </wp:positionH>
            <wp:positionV relativeFrom="paragraph">
              <wp:posOffset>76835</wp:posOffset>
            </wp:positionV>
            <wp:extent cx="4527550" cy="2437130"/>
            <wp:effectExtent l="0" t="0" r="6350" b="1270"/>
            <wp:wrapTopAndBottom/>
            <wp:docPr id="1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Noto Serif CJK JP SemiBold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等线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erif CJK JP SemiBold">
    <w:panose1 w:val="02020600000000000000"/>
    <w:charset w:val="86"/>
    <w:family w:val="auto"/>
    <w:pitch w:val="default"/>
    <w:sig w:usb0="30000083" w:usb1="2BDF3C10" w:usb2="00000016" w:usb3="00000000" w:csb0="602E0107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Arial">
    <w:altName w:val="Nimbus Roman No9 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7B7DEF"/>
    <w:multiLevelType w:val="singleLevel"/>
    <w:tmpl w:val="877B7DE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DBE6C13"/>
    <w:multiLevelType w:val="singleLevel"/>
    <w:tmpl w:val="BDBE6C1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2">
    <w:nsid w:val="DB7FC959"/>
    <w:multiLevelType w:val="singleLevel"/>
    <w:tmpl w:val="DB7FC959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3">
    <w:nsid w:val="F69AC759"/>
    <w:multiLevelType w:val="multilevel"/>
    <w:tmpl w:val="F69AC7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F71F6437"/>
    <w:multiLevelType w:val="singleLevel"/>
    <w:tmpl w:val="F71F6437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F6E11F4"/>
    <w:multiLevelType w:val="singleLevel"/>
    <w:tmpl w:val="FF6E11F4"/>
    <w:lvl w:ilvl="0" w:tentative="0">
      <w:start w:val="1"/>
      <w:numFmt w:val="decimal"/>
      <w:lvlText w:val="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FFBC5637"/>
    <w:multiLevelType w:val="singleLevel"/>
    <w:tmpl w:val="FFBC5637"/>
    <w:lvl w:ilvl="0" w:tentative="0">
      <w:start w:val="1"/>
      <w:numFmt w:val="decimal"/>
      <w:lvlText w:val="%1)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7">
    <w:nsid w:val="FFBF1841"/>
    <w:multiLevelType w:val="singleLevel"/>
    <w:tmpl w:val="FFBF1841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8">
    <w:nsid w:val="FFD79C08"/>
    <w:multiLevelType w:val="singleLevel"/>
    <w:tmpl w:val="FFD79C08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9">
    <w:nsid w:val="FFF97053"/>
    <w:multiLevelType w:val="singleLevel"/>
    <w:tmpl w:val="FFF9705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0">
    <w:nsid w:val="77D27AFD"/>
    <w:multiLevelType w:val="singleLevel"/>
    <w:tmpl w:val="77D27AFD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5"/>
  </w:num>
  <w:num w:numId="5">
    <w:abstractNumId w:val="10"/>
  </w:num>
  <w:num w:numId="6">
    <w:abstractNumId w:val="2"/>
  </w:num>
  <w:num w:numId="7">
    <w:abstractNumId w:val="0"/>
  </w:num>
  <w:num w:numId="8">
    <w:abstractNumId w:val="4"/>
  </w:num>
  <w:num w:numId="9">
    <w:abstractNumId w:val="7"/>
  </w:num>
  <w:num w:numId="10">
    <w:abstractNumId w:val="9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trackRevisions w:val="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B85"/>
    <w:rsid w:val="0007321D"/>
    <w:rsid w:val="000B0390"/>
    <w:rsid w:val="000C7633"/>
    <w:rsid w:val="000F7503"/>
    <w:rsid w:val="00110C3E"/>
    <w:rsid w:val="0018610B"/>
    <w:rsid w:val="00195D6A"/>
    <w:rsid w:val="001A7299"/>
    <w:rsid w:val="001A7431"/>
    <w:rsid w:val="001E543D"/>
    <w:rsid w:val="001E61B9"/>
    <w:rsid w:val="001F0FD4"/>
    <w:rsid w:val="002001B7"/>
    <w:rsid w:val="002063C3"/>
    <w:rsid w:val="00213D6E"/>
    <w:rsid w:val="00221384"/>
    <w:rsid w:val="00230CEA"/>
    <w:rsid w:val="00252396"/>
    <w:rsid w:val="002728D3"/>
    <w:rsid w:val="002F7406"/>
    <w:rsid w:val="003278E0"/>
    <w:rsid w:val="003436F9"/>
    <w:rsid w:val="00344A3D"/>
    <w:rsid w:val="00357246"/>
    <w:rsid w:val="00397758"/>
    <w:rsid w:val="003A7946"/>
    <w:rsid w:val="003C4DA3"/>
    <w:rsid w:val="003F1560"/>
    <w:rsid w:val="003F7686"/>
    <w:rsid w:val="003F77FB"/>
    <w:rsid w:val="0042227D"/>
    <w:rsid w:val="00424966"/>
    <w:rsid w:val="00474C09"/>
    <w:rsid w:val="004B5757"/>
    <w:rsid w:val="004C1A55"/>
    <w:rsid w:val="004C2E8D"/>
    <w:rsid w:val="004C3235"/>
    <w:rsid w:val="004D0338"/>
    <w:rsid w:val="005012CA"/>
    <w:rsid w:val="00503898"/>
    <w:rsid w:val="00544EB4"/>
    <w:rsid w:val="00552915"/>
    <w:rsid w:val="00562145"/>
    <w:rsid w:val="00565CDB"/>
    <w:rsid w:val="00581B1B"/>
    <w:rsid w:val="005B6289"/>
    <w:rsid w:val="005F4091"/>
    <w:rsid w:val="00606BA4"/>
    <w:rsid w:val="0066328E"/>
    <w:rsid w:val="006669BE"/>
    <w:rsid w:val="00675B85"/>
    <w:rsid w:val="0067793C"/>
    <w:rsid w:val="006A7606"/>
    <w:rsid w:val="00735445"/>
    <w:rsid w:val="00751B29"/>
    <w:rsid w:val="00752C71"/>
    <w:rsid w:val="007679D0"/>
    <w:rsid w:val="00770FEB"/>
    <w:rsid w:val="007714F0"/>
    <w:rsid w:val="00776091"/>
    <w:rsid w:val="00792D67"/>
    <w:rsid w:val="0079573A"/>
    <w:rsid w:val="00796B17"/>
    <w:rsid w:val="007E0061"/>
    <w:rsid w:val="007F6F10"/>
    <w:rsid w:val="007F738E"/>
    <w:rsid w:val="008004F0"/>
    <w:rsid w:val="00805596"/>
    <w:rsid w:val="008144AC"/>
    <w:rsid w:val="00843A16"/>
    <w:rsid w:val="008571E5"/>
    <w:rsid w:val="00857760"/>
    <w:rsid w:val="008626CF"/>
    <w:rsid w:val="00895835"/>
    <w:rsid w:val="00895F9F"/>
    <w:rsid w:val="008F202C"/>
    <w:rsid w:val="009254D6"/>
    <w:rsid w:val="00963D20"/>
    <w:rsid w:val="00967589"/>
    <w:rsid w:val="00970C76"/>
    <w:rsid w:val="0098067B"/>
    <w:rsid w:val="00986E67"/>
    <w:rsid w:val="009A01AF"/>
    <w:rsid w:val="009B5377"/>
    <w:rsid w:val="009D27C2"/>
    <w:rsid w:val="009D6EE9"/>
    <w:rsid w:val="009F3DAB"/>
    <w:rsid w:val="009F6739"/>
    <w:rsid w:val="009F69E3"/>
    <w:rsid w:val="00A022E7"/>
    <w:rsid w:val="00A243DF"/>
    <w:rsid w:val="00A25717"/>
    <w:rsid w:val="00A53E8F"/>
    <w:rsid w:val="00A6182E"/>
    <w:rsid w:val="00A627BA"/>
    <w:rsid w:val="00AA5943"/>
    <w:rsid w:val="00AA7998"/>
    <w:rsid w:val="00AE1EFC"/>
    <w:rsid w:val="00AE2496"/>
    <w:rsid w:val="00B1258D"/>
    <w:rsid w:val="00B41DF6"/>
    <w:rsid w:val="00B45432"/>
    <w:rsid w:val="00B623C3"/>
    <w:rsid w:val="00B6395C"/>
    <w:rsid w:val="00B80317"/>
    <w:rsid w:val="00B958D7"/>
    <w:rsid w:val="00B97CCE"/>
    <w:rsid w:val="00BB15EA"/>
    <w:rsid w:val="00BF4AF7"/>
    <w:rsid w:val="00C22E40"/>
    <w:rsid w:val="00C510A0"/>
    <w:rsid w:val="00C614C1"/>
    <w:rsid w:val="00C638CA"/>
    <w:rsid w:val="00CB6F4B"/>
    <w:rsid w:val="00CC1E37"/>
    <w:rsid w:val="00CE1EF1"/>
    <w:rsid w:val="00CF2FA5"/>
    <w:rsid w:val="00D0389C"/>
    <w:rsid w:val="00D266FE"/>
    <w:rsid w:val="00D40D10"/>
    <w:rsid w:val="00D546BD"/>
    <w:rsid w:val="00D625BE"/>
    <w:rsid w:val="00D72CC4"/>
    <w:rsid w:val="00D7468E"/>
    <w:rsid w:val="00D842A7"/>
    <w:rsid w:val="00D85A58"/>
    <w:rsid w:val="00DA25DC"/>
    <w:rsid w:val="00DB083A"/>
    <w:rsid w:val="00DC0C54"/>
    <w:rsid w:val="00DC0EC9"/>
    <w:rsid w:val="00DD2BBC"/>
    <w:rsid w:val="00DE7286"/>
    <w:rsid w:val="00DF249F"/>
    <w:rsid w:val="00E26488"/>
    <w:rsid w:val="00E27C3E"/>
    <w:rsid w:val="00E378AC"/>
    <w:rsid w:val="00E47D7B"/>
    <w:rsid w:val="00E63FD9"/>
    <w:rsid w:val="00ED2497"/>
    <w:rsid w:val="00EF6535"/>
    <w:rsid w:val="00F02FCD"/>
    <w:rsid w:val="00F15AD0"/>
    <w:rsid w:val="00F40826"/>
    <w:rsid w:val="00FF6D6A"/>
    <w:rsid w:val="00FF7832"/>
    <w:rsid w:val="03F30DA8"/>
    <w:rsid w:val="05E94E17"/>
    <w:rsid w:val="05FC38D2"/>
    <w:rsid w:val="07DB6431"/>
    <w:rsid w:val="0CFE46DE"/>
    <w:rsid w:val="0DD732BB"/>
    <w:rsid w:val="0F6DFEF8"/>
    <w:rsid w:val="17943FAA"/>
    <w:rsid w:val="17C682BA"/>
    <w:rsid w:val="18BA6B3D"/>
    <w:rsid w:val="1BBE02A7"/>
    <w:rsid w:val="1BF68663"/>
    <w:rsid w:val="1BFD9523"/>
    <w:rsid w:val="1DDFB942"/>
    <w:rsid w:val="1DFFCEBF"/>
    <w:rsid w:val="1EDF1258"/>
    <w:rsid w:val="1F065D6A"/>
    <w:rsid w:val="1F138139"/>
    <w:rsid w:val="1F7B5422"/>
    <w:rsid w:val="1FFF3859"/>
    <w:rsid w:val="1FFF7F1B"/>
    <w:rsid w:val="257F7018"/>
    <w:rsid w:val="26FBB7D8"/>
    <w:rsid w:val="27BF935F"/>
    <w:rsid w:val="27F18A1D"/>
    <w:rsid w:val="28EFF973"/>
    <w:rsid w:val="2AEFD0CF"/>
    <w:rsid w:val="2B730B98"/>
    <w:rsid w:val="2C7D44E5"/>
    <w:rsid w:val="2E7E44C9"/>
    <w:rsid w:val="2EE947DE"/>
    <w:rsid w:val="2FAF628B"/>
    <w:rsid w:val="2FD40CCB"/>
    <w:rsid w:val="2FDB4474"/>
    <w:rsid w:val="318BE3FA"/>
    <w:rsid w:val="33FFF1E3"/>
    <w:rsid w:val="355F7946"/>
    <w:rsid w:val="357FFB7C"/>
    <w:rsid w:val="35F72198"/>
    <w:rsid w:val="35FF9BFC"/>
    <w:rsid w:val="373F09EC"/>
    <w:rsid w:val="37BED549"/>
    <w:rsid w:val="37C7D103"/>
    <w:rsid w:val="37FD746B"/>
    <w:rsid w:val="39BD616C"/>
    <w:rsid w:val="39DBF4C5"/>
    <w:rsid w:val="3A9E8DAC"/>
    <w:rsid w:val="3AD22D27"/>
    <w:rsid w:val="3B39C023"/>
    <w:rsid w:val="3B7F5BA9"/>
    <w:rsid w:val="3BBB1F0E"/>
    <w:rsid w:val="3BFF1508"/>
    <w:rsid w:val="3CF5B0D4"/>
    <w:rsid w:val="3D45E29E"/>
    <w:rsid w:val="3D7B94F9"/>
    <w:rsid w:val="3DD2545B"/>
    <w:rsid w:val="3DEF6E53"/>
    <w:rsid w:val="3DFFB9D8"/>
    <w:rsid w:val="3EA83AB8"/>
    <w:rsid w:val="3EBF71B2"/>
    <w:rsid w:val="3F77C814"/>
    <w:rsid w:val="3F77D2BD"/>
    <w:rsid w:val="3F9DFE8F"/>
    <w:rsid w:val="3F9FE418"/>
    <w:rsid w:val="3FDBD74A"/>
    <w:rsid w:val="3FED27E1"/>
    <w:rsid w:val="3FEF57D1"/>
    <w:rsid w:val="3FFD17D3"/>
    <w:rsid w:val="3FFD3E99"/>
    <w:rsid w:val="3FFFF2B4"/>
    <w:rsid w:val="44F346A8"/>
    <w:rsid w:val="45294372"/>
    <w:rsid w:val="45362855"/>
    <w:rsid w:val="45AFCD19"/>
    <w:rsid w:val="47979255"/>
    <w:rsid w:val="4AEE651B"/>
    <w:rsid w:val="4BFFB7BE"/>
    <w:rsid w:val="4C6F77DF"/>
    <w:rsid w:val="4D7F834D"/>
    <w:rsid w:val="4DCE6025"/>
    <w:rsid w:val="4E9FAD14"/>
    <w:rsid w:val="4ECF8A46"/>
    <w:rsid w:val="4EFB36D0"/>
    <w:rsid w:val="4F1513DB"/>
    <w:rsid w:val="4F93482B"/>
    <w:rsid w:val="4FEFC039"/>
    <w:rsid w:val="4FF3D293"/>
    <w:rsid w:val="4FF5571B"/>
    <w:rsid w:val="4FF6DA15"/>
    <w:rsid w:val="4FFF6BF4"/>
    <w:rsid w:val="50FB702A"/>
    <w:rsid w:val="50FDBD30"/>
    <w:rsid w:val="52F3C415"/>
    <w:rsid w:val="53790E95"/>
    <w:rsid w:val="53ED6446"/>
    <w:rsid w:val="54F9BEB1"/>
    <w:rsid w:val="55D745CF"/>
    <w:rsid w:val="56ED3AAA"/>
    <w:rsid w:val="577DAD90"/>
    <w:rsid w:val="57B7DC49"/>
    <w:rsid w:val="57CFE23B"/>
    <w:rsid w:val="591F6E60"/>
    <w:rsid w:val="597E4F63"/>
    <w:rsid w:val="59BE90F4"/>
    <w:rsid w:val="59ED2EF1"/>
    <w:rsid w:val="5ADF0E4E"/>
    <w:rsid w:val="5B9D3396"/>
    <w:rsid w:val="5BF77175"/>
    <w:rsid w:val="5BFD1ABA"/>
    <w:rsid w:val="5D96E0B0"/>
    <w:rsid w:val="5DD73F83"/>
    <w:rsid w:val="5E7C7798"/>
    <w:rsid w:val="5EAFC4CA"/>
    <w:rsid w:val="5ED55787"/>
    <w:rsid w:val="5F3E3D62"/>
    <w:rsid w:val="5F7D88F2"/>
    <w:rsid w:val="5FBFB831"/>
    <w:rsid w:val="5FD3A55C"/>
    <w:rsid w:val="5FDC57F5"/>
    <w:rsid w:val="5FE745FC"/>
    <w:rsid w:val="5FF57606"/>
    <w:rsid w:val="5FF8F330"/>
    <w:rsid w:val="5FFAE26E"/>
    <w:rsid w:val="5FFB4F8D"/>
    <w:rsid w:val="5FFEAAA0"/>
    <w:rsid w:val="63FF0D6D"/>
    <w:rsid w:val="64FD0AD0"/>
    <w:rsid w:val="65517421"/>
    <w:rsid w:val="65DC1F71"/>
    <w:rsid w:val="66FE6AB3"/>
    <w:rsid w:val="676F5812"/>
    <w:rsid w:val="67732DB1"/>
    <w:rsid w:val="67F7FF92"/>
    <w:rsid w:val="67FFA6B7"/>
    <w:rsid w:val="67FFCEC3"/>
    <w:rsid w:val="67FFDB85"/>
    <w:rsid w:val="697F1C30"/>
    <w:rsid w:val="69F50DCD"/>
    <w:rsid w:val="6B7FE1AF"/>
    <w:rsid w:val="6BAD4BDC"/>
    <w:rsid w:val="6CF9A82B"/>
    <w:rsid w:val="6D974C28"/>
    <w:rsid w:val="6DBE1344"/>
    <w:rsid w:val="6DFF50E1"/>
    <w:rsid w:val="6E5FBCD5"/>
    <w:rsid w:val="6E7A52FC"/>
    <w:rsid w:val="6EF7ACD3"/>
    <w:rsid w:val="6EFB720D"/>
    <w:rsid w:val="6EFF1465"/>
    <w:rsid w:val="6F35C598"/>
    <w:rsid w:val="6F67EA56"/>
    <w:rsid w:val="6F6E0FDE"/>
    <w:rsid w:val="6F6F228F"/>
    <w:rsid w:val="6F8D577A"/>
    <w:rsid w:val="6FB2B67B"/>
    <w:rsid w:val="6FB36E2C"/>
    <w:rsid w:val="6FB69E9A"/>
    <w:rsid w:val="6FDDA1F1"/>
    <w:rsid w:val="6FEE12C5"/>
    <w:rsid w:val="6FFB6A50"/>
    <w:rsid w:val="6FFBEB39"/>
    <w:rsid w:val="6FFF2150"/>
    <w:rsid w:val="6FFF2DF4"/>
    <w:rsid w:val="70EFC058"/>
    <w:rsid w:val="70FF4D37"/>
    <w:rsid w:val="7173147C"/>
    <w:rsid w:val="71F79866"/>
    <w:rsid w:val="72BF6C99"/>
    <w:rsid w:val="73EB7152"/>
    <w:rsid w:val="73F3F248"/>
    <w:rsid w:val="73FF342A"/>
    <w:rsid w:val="74EDEC97"/>
    <w:rsid w:val="757EFB0B"/>
    <w:rsid w:val="766FDD79"/>
    <w:rsid w:val="767F3416"/>
    <w:rsid w:val="76FDB287"/>
    <w:rsid w:val="76FF92E2"/>
    <w:rsid w:val="773310F8"/>
    <w:rsid w:val="773BF1A4"/>
    <w:rsid w:val="773E2FDC"/>
    <w:rsid w:val="77730642"/>
    <w:rsid w:val="777DEE58"/>
    <w:rsid w:val="77BDD6D1"/>
    <w:rsid w:val="77C6A7B9"/>
    <w:rsid w:val="77D72E72"/>
    <w:rsid w:val="77EB94C3"/>
    <w:rsid w:val="77FA302B"/>
    <w:rsid w:val="77FB7B4C"/>
    <w:rsid w:val="77FB934D"/>
    <w:rsid w:val="77FBDE41"/>
    <w:rsid w:val="77FE01C4"/>
    <w:rsid w:val="78BEA3B2"/>
    <w:rsid w:val="78FB19CF"/>
    <w:rsid w:val="798B1511"/>
    <w:rsid w:val="79BFDC1B"/>
    <w:rsid w:val="79F36C73"/>
    <w:rsid w:val="79FF4419"/>
    <w:rsid w:val="7AF7A0B2"/>
    <w:rsid w:val="7AFDAB23"/>
    <w:rsid w:val="7AFF9A7A"/>
    <w:rsid w:val="7B14E4EC"/>
    <w:rsid w:val="7B7E7801"/>
    <w:rsid w:val="7B963F50"/>
    <w:rsid w:val="7BB8252A"/>
    <w:rsid w:val="7BBF61B2"/>
    <w:rsid w:val="7BDBECED"/>
    <w:rsid w:val="7BE89BB8"/>
    <w:rsid w:val="7BF5C476"/>
    <w:rsid w:val="7BF670E1"/>
    <w:rsid w:val="7BF744A1"/>
    <w:rsid w:val="7BFA3814"/>
    <w:rsid w:val="7BFB0AA7"/>
    <w:rsid w:val="7BFB2883"/>
    <w:rsid w:val="7BFDAF06"/>
    <w:rsid w:val="7C79BD0F"/>
    <w:rsid w:val="7CDF2E38"/>
    <w:rsid w:val="7CEFAE04"/>
    <w:rsid w:val="7D6643DF"/>
    <w:rsid w:val="7D9FD7EA"/>
    <w:rsid w:val="7DB5018E"/>
    <w:rsid w:val="7DBD46C6"/>
    <w:rsid w:val="7DBF0AD3"/>
    <w:rsid w:val="7DBFB4FB"/>
    <w:rsid w:val="7DF6F1DF"/>
    <w:rsid w:val="7DFB110C"/>
    <w:rsid w:val="7DFD3FC1"/>
    <w:rsid w:val="7DFDAEAD"/>
    <w:rsid w:val="7DFDCF0B"/>
    <w:rsid w:val="7DFF8522"/>
    <w:rsid w:val="7DFFCC05"/>
    <w:rsid w:val="7DFFDA29"/>
    <w:rsid w:val="7E551633"/>
    <w:rsid w:val="7EA72CCD"/>
    <w:rsid w:val="7EBB8BB1"/>
    <w:rsid w:val="7ED760B7"/>
    <w:rsid w:val="7EE575A3"/>
    <w:rsid w:val="7EE7E9C4"/>
    <w:rsid w:val="7EFE40D8"/>
    <w:rsid w:val="7F0E036D"/>
    <w:rsid w:val="7F0F3BCA"/>
    <w:rsid w:val="7F2529D6"/>
    <w:rsid w:val="7F3F3EBB"/>
    <w:rsid w:val="7F5FCF53"/>
    <w:rsid w:val="7F63389E"/>
    <w:rsid w:val="7F6FC5F3"/>
    <w:rsid w:val="7F6FFC8A"/>
    <w:rsid w:val="7F731A42"/>
    <w:rsid w:val="7F7B7225"/>
    <w:rsid w:val="7F9BB1AA"/>
    <w:rsid w:val="7F9CA51B"/>
    <w:rsid w:val="7F9F2E7B"/>
    <w:rsid w:val="7FB1C2B6"/>
    <w:rsid w:val="7FB665AE"/>
    <w:rsid w:val="7FB7E893"/>
    <w:rsid w:val="7FB91DF1"/>
    <w:rsid w:val="7FBB8D1B"/>
    <w:rsid w:val="7FBF8F81"/>
    <w:rsid w:val="7FC79988"/>
    <w:rsid w:val="7FCFBD1A"/>
    <w:rsid w:val="7FDD9A39"/>
    <w:rsid w:val="7FDEE576"/>
    <w:rsid w:val="7FF1082C"/>
    <w:rsid w:val="7FF16038"/>
    <w:rsid w:val="7FF72012"/>
    <w:rsid w:val="7FF79682"/>
    <w:rsid w:val="7FF9B5CB"/>
    <w:rsid w:val="7FFA47DA"/>
    <w:rsid w:val="7FFBC1F2"/>
    <w:rsid w:val="7FFBDF5A"/>
    <w:rsid w:val="7FFD89D9"/>
    <w:rsid w:val="7FFE9344"/>
    <w:rsid w:val="7FFF001F"/>
    <w:rsid w:val="7FFF69AE"/>
    <w:rsid w:val="8B7EE099"/>
    <w:rsid w:val="8F4F3278"/>
    <w:rsid w:val="8F6F59B1"/>
    <w:rsid w:val="8FA58D97"/>
    <w:rsid w:val="8FE6BFAD"/>
    <w:rsid w:val="8FEF7228"/>
    <w:rsid w:val="8FF73659"/>
    <w:rsid w:val="8FFE7DA7"/>
    <w:rsid w:val="8FFFE7C5"/>
    <w:rsid w:val="92E7FD63"/>
    <w:rsid w:val="93BB56D1"/>
    <w:rsid w:val="93BE5EC8"/>
    <w:rsid w:val="973D94E4"/>
    <w:rsid w:val="97674DAC"/>
    <w:rsid w:val="9B7FCA7E"/>
    <w:rsid w:val="9CBB1878"/>
    <w:rsid w:val="9CDFFB68"/>
    <w:rsid w:val="9F5F9B7B"/>
    <w:rsid w:val="9FE7C1BF"/>
    <w:rsid w:val="A73E361F"/>
    <w:rsid w:val="AAFE8AE6"/>
    <w:rsid w:val="ACFA747A"/>
    <w:rsid w:val="ADDE458E"/>
    <w:rsid w:val="ADEFF2A3"/>
    <w:rsid w:val="AE778A04"/>
    <w:rsid w:val="AEADFF77"/>
    <w:rsid w:val="AFBF733C"/>
    <w:rsid w:val="AFF4C836"/>
    <w:rsid w:val="AFF784D8"/>
    <w:rsid w:val="B0FF5B18"/>
    <w:rsid w:val="B1DF4788"/>
    <w:rsid w:val="B37BFAFA"/>
    <w:rsid w:val="B49F5DFC"/>
    <w:rsid w:val="B65FAB40"/>
    <w:rsid w:val="B74F5726"/>
    <w:rsid w:val="B7BB429D"/>
    <w:rsid w:val="B7BBDFE7"/>
    <w:rsid w:val="B7DE57FA"/>
    <w:rsid w:val="B9FC8907"/>
    <w:rsid w:val="BA7FA07B"/>
    <w:rsid w:val="BB9EBF91"/>
    <w:rsid w:val="BBF74A44"/>
    <w:rsid w:val="BC1BA2C5"/>
    <w:rsid w:val="BC6F4A94"/>
    <w:rsid w:val="BCDEAC75"/>
    <w:rsid w:val="BCFFF648"/>
    <w:rsid w:val="BD5E239E"/>
    <w:rsid w:val="BD6C8F26"/>
    <w:rsid w:val="BDCF4372"/>
    <w:rsid w:val="BDDFA422"/>
    <w:rsid w:val="BDF53A2C"/>
    <w:rsid w:val="BDFD7F33"/>
    <w:rsid w:val="BE7BF5A0"/>
    <w:rsid w:val="BF2F0393"/>
    <w:rsid w:val="BF3F4583"/>
    <w:rsid w:val="BF52B3A3"/>
    <w:rsid w:val="BF692598"/>
    <w:rsid w:val="BF752326"/>
    <w:rsid w:val="BF7A16EE"/>
    <w:rsid w:val="BF7F9AA4"/>
    <w:rsid w:val="BFAF3F5A"/>
    <w:rsid w:val="BFBF62E5"/>
    <w:rsid w:val="BFE7A294"/>
    <w:rsid w:val="BFFB7027"/>
    <w:rsid w:val="BFFD62E8"/>
    <w:rsid w:val="BFFE559F"/>
    <w:rsid w:val="BFFFA0ED"/>
    <w:rsid w:val="BFFFFD34"/>
    <w:rsid w:val="C1DF782B"/>
    <w:rsid w:val="C5FBE374"/>
    <w:rsid w:val="C6F7BB1A"/>
    <w:rsid w:val="C6FFCBFD"/>
    <w:rsid w:val="C7EE262A"/>
    <w:rsid w:val="C7FE3640"/>
    <w:rsid w:val="CB6F0AB1"/>
    <w:rsid w:val="CBEFDC3A"/>
    <w:rsid w:val="CD5DCEAA"/>
    <w:rsid w:val="CE57A2D0"/>
    <w:rsid w:val="CEFF50F0"/>
    <w:rsid w:val="CF438817"/>
    <w:rsid w:val="CF53A07C"/>
    <w:rsid w:val="CFDEAA78"/>
    <w:rsid w:val="CFEF2E49"/>
    <w:rsid w:val="CFFF3681"/>
    <w:rsid w:val="D05FD4FB"/>
    <w:rsid w:val="D1B5DB59"/>
    <w:rsid w:val="D1BFB765"/>
    <w:rsid w:val="D1DEC67D"/>
    <w:rsid w:val="D43E90D2"/>
    <w:rsid w:val="D5B9F5E6"/>
    <w:rsid w:val="D752446F"/>
    <w:rsid w:val="D7BBC64D"/>
    <w:rsid w:val="D7BFF18B"/>
    <w:rsid w:val="D979E9DF"/>
    <w:rsid w:val="D9FE0B94"/>
    <w:rsid w:val="DA8910C0"/>
    <w:rsid w:val="DB5C0249"/>
    <w:rsid w:val="DB792D07"/>
    <w:rsid w:val="DB7FCC7C"/>
    <w:rsid w:val="DBFFEE26"/>
    <w:rsid w:val="DD3ED717"/>
    <w:rsid w:val="DDBCA109"/>
    <w:rsid w:val="DDDA33C4"/>
    <w:rsid w:val="DDE66FCE"/>
    <w:rsid w:val="DDED9440"/>
    <w:rsid w:val="DDFF4165"/>
    <w:rsid w:val="DE7DE6B9"/>
    <w:rsid w:val="DEEEE810"/>
    <w:rsid w:val="DEFD1C76"/>
    <w:rsid w:val="DEFE38C9"/>
    <w:rsid w:val="DF5DE787"/>
    <w:rsid w:val="DF7B4FDD"/>
    <w:rsid w:val="DF7C07B3"/>
    <w:rsid w:val="DFBA5397"/>
    <w:rsid w:val="DFBF3A23"/>
    <w:rsid w:val="DFBFAF82"/>
    <w:rsid w:val="DFD851BF"/>
    <w:rsid w:val="DFEB28D5"/>
    <w:rsid w:val="DFEF5073"/>
    <w:rsid w:val="DFF56952"/>
    <w:rsid w:val="DFF9E5E4"/>
    <w:rsid w:val="DFFB6FD4"/>
    <w:rsid w:val="E1DEA2AD"/>
    <w:rsid w:val="E3FE49B8"/>
    <w:rsid w:val="E4FF74FD"/>
    <w:rsid w:val="E5F1CBFC"/>
    <w:rsid w:val="E67E9C7E"/>
    <w:rsid w:val="E6A958DC"/>
    <w:rsid w:val="E76FD48C"/>
    <w:rsid w:val="E7972338"/>
    <w:rsid w:val="E7EF0109"/>
    <w:rsid w:val="E7EF77C1"/>
    <w:rsid w:val="E7FED92A"/>
    <w:rsid w:val="EA7F8F7B"/>
    <w:rsid w:val="EB3E1C88"/>
    <w:rsid w:val="EB65FCE3"/>
    <w:rsid w:val="EB6E855D"/>
    <w:rsid w:val="EB9F6CA1"/>
    <w:rsid w:val="EBFF1AD4"/>
    <w:rsid w:val="EBFF458A"/>
    <w:rsid w:val="ECF249F2"/>
    <w:rsid w:val="ED5F6E7F"/>
    <w:rsid w:val="EDBF0C29"/>
    <w:rsid w:val="EF7F2363"/>
    <w:rsid w:val="EF9E05E1"/>
    <w:rsid w:val="EFBFFDAD"/>
    <w:rsid w:val="EFDFBC1D"/>
    <w:rsid w:val="EFFCC345"/>
    <w:rsid w:val="EFFD5CEC"/>
    <w:rsid w:val="EFFF25B9"/>
    <w:rsid w:val="EFFFBD96"/>
    <w:rsid w:val="F0EFF9F2"/>
    <w:rsid w:val="F197B413"/>
    <w:rsid w:val="F3FA634B"/>
    <w:rsid w:val="F3FDCF17"/>
    <w:rsid w:val="F4BDF496"/>
    <w:rsid w:val="F4FFF0BB"/>
    <w:rsid w:val="F55D62E3"/>
    <w:rsid w:val="F5678FAC"/>
    <w:rsid w:val="F5C95825"/>
    <w:rsid w:val="F5EDE7E8"/>
    <w:rsid w:val="F5F5FE12"/>
    <w:rsid w:val="F5FF21C0"/>
    <w:rsid w:val="F6F9D9A1"/>
    <w:rsid w:val="F78CBB3D"/>
    <w:rsid w:val="F79F7022"/>
    <w:rsid w:val="F7B7B2F3"/>
    <w:rsid w:val="F7DF3A5B"/>
    <w:rsid w:val="F7DF9850"/>
    <w:rsid w:val="F7EF60FB"/>
    <w:rsid w:val="F7F749FC"/>
    <w:rsid w:val="F7F7D1F1"/>
    <w:rsid w:val="F7FEA594"/>
    <w:rsid w:val="F7FF14A0"/>
    <w:rsid w:val="F85B71A2"/>
    <w:rsid w:val="F8FEBD18"/>
    <w:rsid w:val="F93FE0A1"/>
    <w:rsid w:val="F97F27A3"/>
    <w:rsid w:val="F9BD3B77"/>
    <w:rsid w:val="F9DD0E64"/>
    <w:rsid w:val="F9F9EE47"/>
    <w:rsid w:val="F9FA0C9D"/>
    <w:rsid w:val="F9FE58DC"/>
    <w:rsid w:val="F9FFA787"/>
    <w:rsid w:val="FAB6BEFF"/>
    <w:rsid w:val="FAF3A397"/>
    <w:rsid w:val="FAFB9226"/>
    <w:rsid w:val="FAFF4BD8"/>
    <w:rsid w:val="FB4F13B3"/>
    <w:rsid w:val="FB532898"/>
    <w:rsid w:val="FB79BEB9"/>
    <w:rsid w:val="FB9DEB49"/>
    <w:rsid w:val="FBAFF9DB"/>
    <w:rsid w:val="FBB752F1"/>
    <w:rsid w:val="FBBAD9FF"/>
    <w:rsid w:val="FBBB25AA"/>
    <w:rsid w:val="FBBCA065"/>
    <w:rsid w:val="FBD4D68F"/>
    <w:rsid w:val="FBDF0EAD"/>
    <w:rsid w:val="FBDF6B24"/>
    <w:rsid w:val="FBE1AF56"/>
    <w:rsid w:val="FBFF34CB"/>
    <w:rsid w:val="FBFFCB5E"/>
    <w:rsid w:val="FCAB1A0C"/>
    <w:rsid w:val="FCCBFF0A"/>
    <w:rsid w:val="FCDB3354"/>
    <w:rsid w:val="FCF78890"/>
    <w:rsid w:val="FCFB5A31"/>
    <w:rsid w:val="FD217BE2"/>
    <w:rsid w:val="FD6FEC94"/>
    <w:rsid w:val="FD734160"/>
    <w:rsid w:val="FDBE7A4C"/>
    <w:rsid w:val="FDBF2D5F"/>
    <w:rsid w:val="FDBF6E58"/>
    <w:rsid w:val="FDD73515"/>
    <w:rsid w:val="FDDF007A"/>
    <w:rsid w:val="FDF73128"/>
    <w:rsid w:val="FDF7A96B"/>
    <w:rsid w:val="FDFA144F"/>
    <w:rsid w:val="FDFB8505"/>
    <w:rsid w:val="FDFC81AA"/>
    <w:rsid w:val="FE3334A3"/>
    <w:rsid w:val="FE391CA0"/>
    <w:rsid w:val="FE5F648D"/>
    <w:rsid w:val="FE6DEED7"/>
    <w:rsid w:val="FE77B3C1"/>
    <w:rsid w:val="FEBF1D8E"/>
    <w:rsid w:val="FED721CC"/>
    <w:rsid w:val="FEDBBB20"/>
    <w:rsid w:val="FEF76BF1"/>
    <w:rsid w:val="FEF7D6F1"/>
    <w:rsid w:val="FEFABA78"/>
    <w:rsid w:val="FEFCE503"/>
    <w:rsid w:val="FEFD14BE"/>
    <w:rsid w:val="FEFDB496"/>
    <w:rsid w:val="FF2FA135"/>
    <w:rsid w:val="FF370396"/>
    <w:rsid w:val="FF3F1C57"/>
    <w:rsid w:val="FF3F6EBB"/>
    <w:rsid w:val="FF5ED08B"/>
    <w:rsid w:val="FF6FDD02"/>
    <w:rsid w:val="FF77F6C9"/>
    <w:rsid w:val="FF7AC17B"/>
    <w:rsid w:val="FF7BB7EC"/>
    <w:rsid w:val="FF7D34E1"/>
    <w:rsid w:val="FF7DCE47"/>
    <w:rsid w:val="FF7DD33E"/>
    <w:rsid w:val="FF7F6788"/>
    <w:rsid w:val="FF7FC89A"/>
    <w:rsid w:val="FF8FC12D"/>
    <w:rsid w:val="FF9F2F24"/>
    <w:rsid w:val="FF9FFF73"/>
    <w:rsid w:val="FFA9FF06"/>
    <w:rsid w:val="FFBA30C7"/>
    <w:rsid w:val="FFBDD4B4"/>
    <w:rsid w:val="FFBF1DCE"/>
    <w:rsid w:val="FFCB34D8"/>
    <w:rsid w:val="FFCEEF0B"/>
    <w:rsid w:val="FFCF63B2"/>
    <w:rsid w:val="FFD71EC4"/>
    <w:rsid w:val="FFD75DE5"/>
    <w:rsid w:val="FFDFF202"/>
    <w:rsid w:val="FFE77B4B"/>
    <w:rsid w:val="FFEBC377"/>
    <w:rsid w:val="FFED5B1C"/>
    <w:rsid w:val="FFEF1D79"/>
    <w:rsid w:val="FFF52259"/>
    <w:rsid w:val="FFF58D22"/>
    <w:rsid w:val="FFF6DEFC"/>
    <w:rsid w:val="FFF74FEE"/>
    <w:rsid w:val="FFF754F8"/>
    <w:rsid w:val="FFF7AE1D"/>
    <w:rsid w:val="FFFA5111"/>
    <w:rsid w:val="FFFB1917"/>
    <w:rsid w:val="FFFBABED"/>
    <w:rsid w:val="FFFBB39E"/>
    <w:rsid w:val="FFFC04BE"/>
    <w:rsid w:val="FFFC6C71"/>
    <w:rsid w:val="FFFD7385"/>
    <w:rsid w:val="FFFFD753"/>
    <w:rsid w:val="FFFFE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5">
    <w:name w:val="annotation text"/>
    <w:basedOn w:val="1"/>
    <w:link w:val="16"/>
    <w:semiHidden/>
    <w:unhideWhenUsed/>
    <w:qFormat/>
    <w:uiPriority w:val="99"/>
    <w:pPr>
      <w:jc w:val="left"/>
    </w:pPr>
  </w:style>
  <w:style w:type="paragraph" w:styleId="6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annotation subject"/>
    <w:basedOn w:val="5"/>
    <w:next w:val="5"/>
    <w:link w:val="17"/>
    <w:semiHidden/>
    <w:unhideWhenUsed/>
    <w:qFormat/>
    <w:uiPriority w:val="99"/>
    <w:rPr>
      <w:b/>
      <w:bCs/>
    </w:rPr>
  </w:style>
  <w:style w:type="character" w:styleId="12">
    <w:name w:val="annotation reference"/>
    <w:basedOn w:val="11"/>
    <w:semiHidden/>
    <w:unhideWhenUsed/>
    <w:qFormat/>
    <w:uiPriority w:val="99"/>
    <w:rPr>
      <w:sz w:val="21"/>
      <w:szCs w:val="21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页眉 Char"/>
    <w:basedOn w:val="11"/>
    <w:link w:val="8"/>
    <w:qFormat/>
    <w:uiPriority w:val="99"/>
    <w:rPr>
      <w:sz w:val="18"/>
      <w:szCs w:val="18"/>
    </w:rPr>
  </w:style>
  <w:style w:type="character" w:customStyle="1" w:styleId="15">
    <w:name w:val="页脚 Char"/>
    <w:basedOn w:val="11"/>
    <w:link w:val="7"/>
    <w:qFormat/>
    <w:uiPriority w:val="99"/>
    <w:rPr>
      <w:sz w:val="18"/>
      <w:szCs w:val="18"/>
    </w:rPr>
  </w:style>
  <w:style w:type="character" w:customStyle="1" w:styleId="16">
    <w:name w:val="批注文字 Char"/>
    <w:basedOn w:val="11"/>
    <w:link w:val="5"/>
    <w:semiHidden/>
    <w:qFormat/>
    <w:uiPriority w:val="99"/>
  </w:style>
  <w:style w:type="character" w:customStyle="1" w:styleId="17">
    <w:name w:val="批注主题 Char"/>
    <w:basedOn w:val="16"/>
    <w:link w:val="9"/>
    <w:semiHidden/>
    <w:qFormat/>
    <w:uiPriority w:val="99"/>
    <w:rPr>
      <w:b/>
      <w:bCs/>
    </w:rPr>
  </w:style>
  <w:style w:type="character" w:customStyle="1" w:styleId="18">
    <w:name w:val="批注框文本 Char"/>
    <w:basedOn w:val="11"/>
    <w:link w:val="6"/>
    <w:semiHidden/>
    <w:qFormat/>
    <w:uiPriority w:val="99"/>
    <w:rPr>
      <w:sz w:val="18"/>
      <w:szCs w:val="18"/>
    </w:rPr>
  </w:style>
  <w:style w:type="paragraph" w:customStyle="1" w:styleId="19">
    <w:name w:val="Revision"/>
    <w:hidden/>
    <w:semiHidden/>
    <w:qFormat/>
    <w:uiPriority w:val="99"/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2761</Words>
  <Characters>3686</Characters>
  <Lines>16</Lines>
  <Paragraphs>4</Paragraphs>
  <TotalTime>15</TotalTime>
  <ScaleCrop>false</ScaleCrop>
  <LinksUpToDate>false</LinksUpToDate>
  <CharactersWithSpaces>3776</CharactersWithSpaces>
  <Application>WPS Office_11.1.0.10920_F1E327BC-269C-435d-A152-05C5408002CA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2022-01-24T16:20:00Z</dcterms:created>
  <dc:creator>LENOVO</dc:creator>
  <cp:lastModifiedBy>agent</cp:lastModifiedBy>
  <dcterms:modified xsi:type="dcterms:W3CDTF">2022-02-28T15:53:07Z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